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7E7" w:rsidRPr="00D95591" w:rsidRDefault="000A0378" w:rsidP="00A947E7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bookmarkStart w:id="0" w:name="_GoBack"/>
      <w:bookmarkEnd w:id="0"/>
    </w:p>
    <w:p w:rsidR="00A947E7" w:rsidRPr="00D95591" w:rsidRDefault="00A947E7" w:rsidP="00A947E7">
      <w:pPr>
        <w:jc w:val="center"/>
        <w:rPr>
          <w:rFonts w:ascii="Cambria" w:hAnsi="Cambria"/>
          <w:b/>
          <w:sz w:val="22"/>
          <w:szCs w:val="22"/>
        </w:rPr>
      </w:pPr>
    </w:p>
    <w:p w:rsidR="00A947E7" w:rsidRPr="00D95591" w:rsidRDefault="00A947E7" w:rsidP="00A947E7">
      <w:pPr>
        <w:jc w:val="center"/>
        <w:rPr>
          <w:rFonts w:ascii="Cambria" w:hAnsi="Cambria"/>
          <w:b/>
          <w:sz w:val="22"/>
          <w:szCs w:val="22"/>
        </w:rPr>
      </w:pPr>
    </w:p>
    <w:p w:rsidR="00A947E7" w:rsidRPr="00D95591" w:rsidRDefault="000F40CD" w:rsidP="00EE7E73">
      <w:pPr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t>REGULAMIN</w:t>
      </w:r>
    </w:p>
    <w:p w:rsidR="000F40CD" w:rsidRPr="00D95591" w:rsidRDefault="000F40CD" w:rsidP="00A947E7">
      <w:pPr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t>PRZYZNAWANIA BONU SZKOLENIOWEGO</w:t>
      </w:r>
    </w:p>
    <w:p w:rsidR="00A947E7" w:rsidRPr="00D95591" w:rsidRDefault="00A947E7" w:rsidP="00A947E7">
      <w:pPr>
        <w:jc w:val="center"/>
        <w:rPr>
          <w:rFonts w:ascii="Calibri Light" w:hAnsi="Calibri Light"/>
          <w:b/>
          <w:sz w:val="22"/>
          <w:szCs w:val="22"/>
        </w:rPr>
      </w:pPr>
    </w:p>
    <w:p w:rsidR="00EE7E73" w:rsidRPr="00D95591" w:rsidRDefault="00EE7E73" w:rsidP="00A947E7">
      <w:pPr>
        <w:jc w:val="center"/>
        <w:rPr>
          <w:rFonts w:ascii="Calibri Light" w:hAnsi="Calibri Light"/>
          <w:b/>
          <w:sz w:val="22"/>
          <w:szCs w:val="22"/>
        </w:rPr>
      </w:pPr>
    </w:p>
    <w:p w:rsidR="000F40CD" w:rsidRPr="00D95591" w:rsidRDefault="000F40CD" w:rsidP="00A947E7">
      <w:pPr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t>POWIATOWY URZĄD PRACY W WĘGROWIE</w:t>
      </w: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1046B3" w:rsidRPr="00D95591" w:rsidRDefault="001046B3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A947E7" w:rsidRPr="00D95591" w:rsidRDefault="00A947E7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A947E7" w:rsidRPr="00D95591" w:rsidRDefault="00A947E7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A947E7" w:rsidRPr="00D95591" w:rsidRDefault="00A947E7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EE7E73" w:rsidRPr="00D95591" w:rsidRDefault="00EE7E73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A947E7">
      <w:pPr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t xml:space="preserve">STAN PRAWNY – </w:t>
      </w:r>
      <w:r w:rsidR="004261B8">
        <w:rPr>
          <w:rFonts w:ascii="Cambria" w:hAnsi="Cambria"/>
          <w:b/>
          <w:sz w:val="22"/>
          <w:szCs w:val="22"/>
        </w:rPr>
        <w:t>luty</w:t>
      </w:r>
      <w:r w:rsidR="00AE3123" w:rsidRPr="00D95591">
        <w:rPr>
          <w:rFonts w:ascii="Cambria" w:hAnsi="Cambria"/>
          <w:b/>
          <w:sz w:val="22"/>
          <w:szCs w:val="22"/>
        </w:rPr>
        <w:t xml:space="preserve"> </w:t>
      </w:r>
      <w:r w:rsidR="001046B3" w:rsidRPr="00D95591">
        <w:rPr>
          <w:rFonts w:ascii="Cambria" w:hAnsi="Cambria"/>
          <w:b/>
          <w:sz w:val="22"/>
          <w:szCs w:val="22"/>
        </w:rPr>
        <w:t>201</w:t>
      </w:r>
      <w:r w:rsidR="00AE3123" w:rsidRPr="00D95591">
        <w:rPr>
          <w:rFonts w:ascii="Cambria" w:hAnsi="Cambria"/>
          <w:b/>
          <w:sz w:val="22"/>
          <w:szCs w:val="22"/>
        </w:rPr>
        <w:t>7</w:t>
      </w:r>
      <w:r w:rsidR="001046B3" w:rsidRPr="00D95591">
        <w:rPr>
          <w:rFonts w:ascii="Cambria" w:hAnsi="Cambria"/>
          <w:b/>
          <w:sz w:val="22"/>
          <w:szCs w:val="22"/>
        </w:rPr>
        <w:t xml:space="preserve"> r.</w:t>
      </w:r>
    </w:p>
    <w:p w:rsidR="000F40CD" w:rsidRPr="00D95591" w:rsidRDefault="000F40CD" w:rsidP="001046B3">
      <w:pPr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lastRenderedPageBreak/>
        <w:t>ROZDZIAŁ I</w:t>
      </w:r>
    </w:p>
    <w:p w:rsidR="000F40CD" w:rsidRPr="00D95591" w:rsidRDefault="000F40CD" w:rsidP="005A39FB">
      <w:pPr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t>PODSTAWA PRAWNA</w:t>
      </w:r>
    </w:p>
    <w:p w:rsidR="004261B8" w:rsidRDefault="004261B8" w:rsidP="004F2C0F">
      <w:pPr>
        <w:ind w:left="-142" w:hanging="284"/>
        <w:jc w:val="center"/>
        <w:rPr>
          <w:rFonts w:ascii="Cambria" w:hAnsi="Cambria"/>
          <w:b/>
          <w:sz w:val="22"/>
          <w:szCs w:val="22"/>
        </w:rPr>
      </w:pPr>
    </w:p>
    <w:p w:rsidR="001046B3" w:rsidRPr="00D95591" w:rsidRDefault="000F40CD" w:rsidP="004F2C0F">
      <w:pPr>
        <w:ind w:left="-142" w:hanging="284"/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t>§1</w:t>
      </w:r>
    </w:p>
    <w:p w:rsidR="000F40CD" w:rsidRPr="00D95591" w:rsidRDefault="000F40CD" w:rsidP="00A1528C">
      <w:pPr>
        <w:numPr>
          <w:ilvl w:val="0"/>
          <w:numId w:val="21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Ustawa z dnia 20 kwietnia 2004 r. o promocji zatrudnienia i instytucjach rynku pracy (Dz. U. z 201</w:t>
      </w:r>
      <w:r w:rsidR="008E370A" w:rsidRPr="00D95591">
        <w:rPr>
          <w:rFonts w:ascii="Cambria" w:hAnsi="Cambria"/>
          <w:sz w:val="22"/>
          <w:szCs w:val="22"/>
        </w:rPr>
        <w:t>6</w:t>
      </w:r>
      <w:r w:rsidRPr="00D95591">
        <w:rPr>
          <w:rFonts w:ascii="Cambria" w:hAnsi="Cambria"/>
          <w:sz w:val="22"/>
          <w:szCs w:val="22"/>
        </w:rPr>
        <w:t xml:space="preserve"> r. poz.</w:t>
      </w:r>
      <w:r w:rsidR="000B0611" w:rsidRPr="00D95591">
        <w:rPr>
          <w:rFonts w:ascii="Cambria" w:hAnsi="Cambria"/>
          <w:sz w:val="22"/>
          <w:szCs w:val="22"/>
        </w:rPr>
        <w:t xml:space="preserve"> </w:t>
      </w:r>
      <w:r w:rsidR="008E370A" w:rsidRPr="00D95591">
        <w:rPr>
          <w:rFonts w:ascii="Cambria" w:hAnsi="Cambria"/>
          <w:sz w:val="22"/>
          <w:szCs w:val="22"/>
        </w:rPr>
        <w:t>645</w:t>
      </w:r>
      <w:r w:rsidR="000B0611" w:rsidRPr="00D95591">
        <w:rPr>
          <w:rFonts w:ascii="Cambria" w:hAnsi="Cambria"/>
          <w:sz w:val="22"/>
          <w:szCs w:val="22"/>
        </w:rPr>
        <w:t xml:space="preserve"> z późn. zm.</w:t>
      </w:r>
      <w:r w:rsidRPr="00D95591">
        <w:rPr>
          <w:rFonts w:ascii="Cambria" w:hAnsi="Cambria"/>
          <w:sz w:val="22"/>
          <w:szCs w:val="22"/>
        </w:rPr>
        <w:t>)</w:t>
      </w:r>
    </w:p>
    <w:p w:rsidR="000F40CD" w:rsidRPr="00D95591" w:rsidRDefault="000F40CD" w:rsidP="005A39FB">
      <w:pPr>
        <w:numPr>
          <w:ilvl w:val="0"/>
          <w:numId w:val="21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Rozporządzenie Ministra Pracy i Polityki Społecznej z dnia 14 maja 2014 r. w sprawie szczegółowych warunków realizacji oraz trybu i sposobów prowadzenia usług rynku pracy (Dz. U. z 2014 r. poz. 667)</w:t>
      </w:r>
    </w:p>
    <w:p w:rsidR="004261B8" w:rsidRDefault="004261B8" w:rsidP="004F2C0F">
      <w:pPr>
        <w:ind w:left="-142" w:hanging="284"/>
        <w:jc w:val="center"/>
        <w:rPr>
          <w:rFonts w:ascii="Cambria" w:hAnsi="Cambria"/>
          <w:b/>
          <w:sz w:val="22"/>
          <w:szCs w:val="22"/>
        </w:rPr>
      </w:pPr>
    </w:p>
    <w:p w:rsidR="001046B3" w:rsidRPr="00D95591" w:rsidRDefault="000F40CD" w:rsidP="004F2C0F">
      <w:pPr>
        <w:ind w:left="-142" w:hanging="284"/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t>§2</w:t>
      </w:r>
    </w:p>
    <w:p w:rsidR="000F40CD" w:rsidRPr="00D95591" w:rsidRDefault="000F40CD" w:rsidP="00A1528C">
      <w:pPr>
        <w:numPr>
          <w:ilvl w:val="0"/>
          <w:numId w:val="22"/>
        </w:numPr>
        <w:ind w:left="0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Niniejszy regulamin normuje postępowanie związane z p</w:t>
      </w:r>
      <w:r w:rsidR="00A1528C" w:rsidRPr="00D95591">
        <w:rPr>
          <w:rFonts w:ascii="Cambria" w:eastAsia="Calibri" w:hAnsi="Cambria"/>
          <w:sz w:val="22"/>
          <w:szCs w:val="22"/>
          <w:lang w:eastAsia="en-US"/>
        </w:rPr>
        <w:t xml:space="preserve">rzyznawaniem bezrobotnemu 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do 30 roku życia bonu szkoleniowego. </w:t>
      </w:r>
    </w:p>
    <w:p w:rsidR="000F40CD" w:rsidRPr="00D95591" w:rsidRDefault="000F40CD" w:rsidP="00A1528C">
      <w:pPr>
        <w:numPr>
          <w:ilvl w:val="0"/>
          <w:numId w:val="22"/>
        </w:numPr>
        <w:ind w:left="-142" w:hanging="142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Ilekroć mowa w zasadach o:</w:t>
      </w:r>
    </w:p>
    <w:p w:rsidR="000F40CD" w:rsidRPr="00D95591" w:rsidRDefault="000F40CD" w:rsidP="00A1528C">
      <w:pPr>
        <w:numPr>
          <w:ilvl w:val="0"/>
          <w:numId w:val="20"/>
        </w:numPr>
        <w:ind w:left="284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Powiecie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– oznacza to Samorząd Powiatu Węgrowskiego.</w:t>
      </w:r>
    </w:p>
    <w:p w:rsidR="000F40CD" w:rsidRPr="00D95591" w:rsidRDefault="000F40CD" w:rsidP="00A1528C">
      <w:pPr>
        <w:numPr>
          <w:ilvl w:val="0"/>
          <w:numId w:val="20"/>
        </w:numPr>
        <w:ind w:left="284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Staroście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– oznacza Reprezentanta Samorządu Powiatu Węgrowskiego.</w:t>
      </w:r>
    </w:p>
    <w:p w:rsidR="000F40CD" w:rsidRPr="00D95591" w:rsidRDefault="000F40CD" w:rsidP="00A1528C">
      <w:pPr>
        <w:numPr>
          <w:ilvl w:val="0"/>
          <w:numId w:val="20"/>
        </w:numPr>
        <w:ind w:left="284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Dyrektorze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– oznacza to Dyrektora Powiatowego Urzędu Pracy w Węgrowie, działającego w imieniu </w:t>
      </w:r>
      <w:r w:rsidR="00A1528C" w:rsidRPr="00D95591">
        <w:rPr>
          <w:rFonts w:ascii="Cambria" w:eastAsia="Calibri" w:hAnsi="Cambria"/>
          <w:sz w:val="22"/>
          <w:szCs w:val="22"/>
          <w:lang w:eastAsia="en-US"/>
        </w:rPr>
        <w:br/>
      </w:r>
      <w:r w:rsidRPr="00D95591">
        <w:rPr>
          <w:rFonts w:ascii="Cambria" w:eastAsia="Calibri" w:hAnsi="Cambria"/>
          <w:sz w:val="22"/>
          <w:szCs w:val="22"/>
          <w:lang w:eastAsia="en-US"/>
        </w:rPr>
        <w:t>i z upoważnienia Starosty.</w:t>
      </w:r>
    </w:p>
    <w:p w:rsidR="000F40CD" w:rsidRPr="00D95591" w:rsidRDefault="000F40CD" w:rsidP="00A1528C">
      <w:pPr>
        <w:numPr>
          <w:ilvl w:val="0"/>
          <w:numId w:val="20"/>
        </w:numPr>
        <w:ind w:left="284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Urzędzie</w:t>
      </w:r>
      <w:r w:rsidRPr="00D95591">
        <w:rPr>
          <w:rFonts w:ascii="Cambria" w:eastAsia="Calibri" w:hAnsi="Cambria"/>
          <w:sz w:val="22"/>
          <w:szCs w:val="22"/>
          <w:lang w:eastAsia="en-US"/>
        </w:rPr>
        <w:t>– oznacza to Powiatowy Urząd Pracy w Węgrowie.</w:t>
      </w:r>
    </w:p>
    <w:p w:rsidR="000F40CD" w:rsidRPr="00D95591" w:rsidRDefault="000F40CD" w:rsidP="00A1528C">
      <w:pPr>
        <w:numPr>
          <w:ilvl w:val="0"/>
          <w:numId w:val="20"/>
        </w:numPr>
        <w:ind w:left="284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 xml:space="preserve">Ustawie 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– oznacza to ustawę z dnia 20 kwietnia 2004 r. o promocji zatrudnienia i instytucjach rynku pracy </w:t>
      </w:r>
      <w:r w:rsidRPr="00D95591">
        <w:rPr>
          <w:rFonts w:ascii="Cambria" w:eastAsia="Calibri" w:hAnsi="Cambria"/>
          <w:sz w:val="22"/>
          <w:szCs w:val="22"/>
          <w:lang w:eastAsia="en-US"/>
        </w:rPr>
        <w:br/>
        <w:t>(Dz. U. z 201</w:t>
      </w:r>
      <w:r w:rsidR="008E370A" w:rsidRPr="00D95591">
        <w:rPr>
          <w:rFonts w:ascii="Cambria" w:eastAsia="Calibri" w:hAnsi="Cambria"/>
          <w:sz w:val="22"/>
          <w:szCs w:val="22"/>
          <w:lang w:eastAsia="en-US"/>
        </w:rPr>
        <w:t>6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r. poz. </w:t>
      </w:r>
      <w:r w:rsidR="008E370A" w:rsidRPr="00D95591">
        <w:rPr>
          <w:rFonts w:ascii="Cambria" w:eastAsia="Calibri" w:hAnsi="Cambria"/>
          <w:sz w:val="22"/>
          <w:szCs w:val="22"/>
          <w:lang w:eastAsia="en-US"/>
        </w:rPr>
        <w:t>645</w:t>
      </w:r>
      <w:r w:rsidR="000B0611" w:rsidRPr="00D95591">
        <w:rPr>
          <w:rFonts w:ascii="Cambria" w:eastAsia="Calibri" w:hAnsi="Cambria"/>
          <w:sz w:val="22"/>
          <w:szCs w:val="22"/>
          <w:lang w:eastAsia="en-US"/>
        </w:rPr>
        <w:t xml:space="preserve"> z późn. zm.</w:t>
      </w:r>
      <w:r w:rsidRPr="00D95591">
        <w:rPr>
          <w:rFonts w:ascii="Cambria" w:eastAsia="Calibri" w:hAnsi="Cambria"/>
          <w:sz w:val="22"/>
          <w:szCs w:val="22"/>
          <w:lang w:eastAsia="en-US"/>
        </w:rPr>
        <w:t>).</w:t>
      </w:r>
    </w:p>
    <w:p w:rsidR="000F40CD" w:rsidRPr="00D95591" w:rsidRDefault="000F40CD" w:rsidP="00A1528C">
      <w:pPr>
        <w:numPr>
          <w:ilvl w:val="0"/>
          <w:numId w:val="20"/>
        </w:numPr>
        <w:ind w:left="284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Bezrobotnym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– oznacza to osobę, o której mowa w art.2 ust. 1 pkt 2 ustawy z dnia 20 kwietnia 2004 r. </w:t>
      </w:r>
      <w:r w:rsidR="00A1528C" w:rsidRPr="00D95591">
        <w:rPr>
          <w:rFonts w:ascii="Cambria" w:eastAsia="Calibri" w:hAnsi="Cambria"/>
          <w:sz w:val="22"/>
          <w:szCs w:val="22"/>
          <w:lang w:eastAsia="en-US"/>
        </w:rPr>
        <w:br/>
      </w:r>
      <w:r w:rsidRPr="00D95591">
        <w:rPr>
          <w:rFonts w:ascii="Cambria" w:eastAsia="Calibri" w:hAnsi="Cambria"/>
          <w:sz w:val="22"/>
          <w:szCs w:val="22"/>
          <w:lang w:eastAsia="en-US"/>
        </w:rPr>
        <w:t>o promocji zatrudnienia i instytucjach rynku pracy (tekst jednolity Dz. U. z 201</w:t>
      </w:r>
      <w:r w:rsidR="008E370A" w:rsidRPr="00D95591">
        <w:rPr>
          <w:rFonts w:ascii="Cambria" w:eastAsia="Calibri" w:hAnsi="Cambria"/>
          <w:sz w:val="22"/>
          <w:szCs w:val="22"/>
          <w:lang w:eastAsia="en-US"/>
        </w:rPr>
        <w:t>6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r., poz. </w:t>
      </w:r>
      <w:r w:rsidR="008E370A" w:rsidRPr="00D95591">
        <w:rPr>
          <w:rFonts w:ascii="Cambria" w:eastAsia="Calibri" w:hAnsi="Cambria"/>
          <w:sz w:val="22"/>
          <w:szCs w:val="22"/>
          <w:lang w:eastAsia="en-US"/>
        </w:rPr>
        <w:t>645</w:t>
      </w:r>
      <w:r w:rsidR="000B0611" w:rsidRPr="00D95591">
        <w:rPr>
          <w:rFonts w:ascii="Cambria" w:eastAsia="Calibri" w:hAnsi="Cambria"/>
          <w:sz w:val="22"/>
          <w:szCs w:val="22"/>
          <w:lang w:eastAsia="en-US"/>
        </w:rPr>
        <w:t xml:space="preserve"> z późn. zm.</w:t>
      </w:r>
      <w:r w:rsidR="008E370A" w:rsidRPr="00D95591">
        <w:rPr>
          <w:rFonts w:ascii="Cambria" w:eastAsia="Calibri" w:hAnsi="Cambria"/>
          <w:sz w:val="22"/>
          <w:szCs w:val="22"/>
          <w:lang w:eastAsia="en-US"/>
        </w:rPr>
        <w:t>)</w:t>
      </w:r>
      <w:r w:rsidR="002E314F" w:rsidRPr="00D95591">
        <w:rPr>
          <w:rFonts w:ascii="Cambria" w:eastAsia="Calibri" w:hAnsi="Cambria"/>
          <w:sz w:val="22"/>
          <w:szCs w:val="22"/>
          <w:lang w:eastAsia="en-US"/>
        </w:rPr>
        <w:t xml:space="preserve"> zarejestrowanym w Powiatowym Urzędzie Pracy w Węgrowie.</w:t>
      </w:r>
    </w:p>
    <w:p w:rsidR="000F40CD" w:rsidRPr="00D95591" w:rsidRDefault="000F40CD" w:rsidP="00A1528C">
      <w:pPr>
        <w:numPr>
          <w:ilvl w:val="0"/>
          <w:numId w:val="20"/>
        </w:numPr>
        <w:ind w:left="284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Wniosku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– oznacza to wniosek o przyznanie bonu szkoleniowego dla osoby bezrobotnej do 30 roku życia.</w:t>
      </w:r>
    </w:p>
    <w:p w:rsidR="000F40CD" w:rsidRPr="00D95591" w:rsidRDefault="000F40CD" w:rsidP="00A1528C">
      <w:pPr>
        <w:numPr>
          <w:ilvl w:val="0"/>
          <w:numId w:val="20"/>
        </w:numPr>
        <w:ind w:left="284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Bonie szkoleniowym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– oznacza to gwarancję skierowania bezrobotnego </w:t>
      </w:r>
      <w:r w:rsidR="004E24DF" w:rsidRPr="00D95591">
        <w:rPr>
          <w:rFonts w:ascii="Cambria" w:eastAsia="Calibri" w:hAnsi="Cambria"/>
          <w:sz w:val="22"/>
          <w:szCs w:val="22"/>
          <w:lang w:eastAsia="en-US"/>
        </w:rPr>
        <w:t xml:space="preserve">do 30 roku życia 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na wskazane przez niego szkolenie oraz opłacenia kosztów, które zostaną  poniesione w związku z podjęciem szkolenia. </w:t>
      </w:r>
    </w:p>
    <w:p w:rsidR="000F40CD" w:rsidRPr="00D95591" w:rsidRDefault="000F40CD" w:rsidP="00A1528C">
      <w:pPr>
        <w:numPr>
          <w:ilvl w:val="0"/>
          <w:numId w:val="20"/>
        </w:numPr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Szkoleniu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– oznacza to pozaszkolne zajęcia mające na celu uzyskanie, uzupełnienie lub doskonalenie umiejętności i kwalifikacji zawodowych lub ogólnych, potrzebnych do wykonywania pracy, w tym umiejętności poszukiwania zatrudnienia.</w:t>
      </w:r>
    </w:p>
    <w:p w:rsidR="000F40CD" w:rsidRPr="00D95591" w:rsidRDefault="000F40CD" w:rsidP="00A1528C">
      <w:pPr>
        <w:numPr>
          <w:ilvl w:val="0"/>
          <w:numId w:val="20"/>
        </w:numPr>
        <w:tabs>
          <w:tab w:val="left" w:pos="426"/>
        </w:tabs>
        <w:ind w:left="284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Przeciętnym wynagrodzeniu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– oznacza to przeciętne wynagrodzenie w poprzednim kwartale, od pierwszego dnia następnego miesiąca po ogłoszeniu przez Prezesa Głównego Urzędu Statystycznego </w:t>
      </w:r>
      <w:r w:rsidR="00530A00" w:rsidRPr="00D95591">
        <w:rPr>
          <w:rFonts w:ascii="Cambria" w:eastAsia="Calibri" w:hAnsi="Cambria"/>
          <w:sz w:val="22"/>
          <w:szCs w:val="22"/>
          <w:lang w:eastAsia="en-US"/>
        </w:rPr>
        <w:br/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w Dzienniku Urzędowym Rzeczypospolitej Polskiej „Monitor Polski”, na podstawie art. 20 pkt 2 ustawy </w:t>
      </w:r>
      <w:r w:rsidR="00530A00" w:rsidRPr="00D95591">
        <w:rPr>
          <w:rFonts w:ascii="Cambria" w:eastAsia="Calibri" w:hAnsi="Cambria"/>
          <w:sz w:val="22"/>
          <w:szCs w:val="22"/>
          <w:lang w:eastAsia="en-US"/>
        </w:rPr>
        <w:br/>
      </w:r>
      <w:r w:rsidRPr="00D95591">
        <w:rPr>
          <w:rFonts w:ascii="Cambria" w:eastAsia="Calibri" w:hAnsi="Cambria"/>
          <w:sz w:val="22"/>
          <w:szCs w:val="22"/>
          <w:lang w:eastAsia="en-US"/>
        </w:rPr>
        <w:t>z dnia 17 grudnia 1998 r. o emeryturach i rentach z Funduszu Ubezpieczeń Społecznych.</w:t>
      </w:r>
    </w:p>
    <w:p w:rsidR="000F40CD" w:rsidRPr="00D95591" w:rsidRDefault="000F40CD" w:rsidP="00A1528C">
      <w:pPr>
        <w:numPr>
          <w:ilvl w:val="0"/>
          <w:numId w:val="20"/>
        </w:numPr>
        <w:tabs>
          <w:tab w:val="left" w:pos="426"/>
        </w:tabs>
        <w:ind w:left="284" w:hanging="284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hAnsi="Cambria"/>
          <w:b/>
          <w:sz w:val="22"/>
          <w:szCs w:val="22"/>
        </w:rPr>
        <w:t>Instytucji szkoleniowej</w:t>
      </w:r>
      <w:r w:rsidRPr="00D95591">
        <w:rPr>
          <w:rFonts w:ascii="Cambria" w:hAnsi="Cambria"/>
          <w:sz w:val="22"/>
          <w:szCs w:val="22"/>
        </w:rPr>
        <w:t xml:space="preserve"> – oznacza to instytucję szkoleniowa posiadającą wpis do Rejestru Instytucji Szkoleniowych prowadzonego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przez wojewódzki urząd pracy właściwy ze względu na jej siedzibę. </w:t>
      </w:r>
    </w:p>
    <w:p w:rsidR="000F40CD" w:rsidRPr="00D95591" w:rsidRDefault="000F40CD" w:rsidP="00A1528C">
      <w:pPr>
        <w:numPr>
          <w:ilvl w:val="0"/>
          <w:numId w:val="20"/>
        </w:numPr>
        <w:tabs>
          <w:tab w:val="left" w:pos="426"/>
        </w:tabs>
        <w:ind w:left="284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Umowie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– oznacza to umowę dotyczącą organizacji i finansowania kosztów szkolenia w ramach przyznanego bonu szkoleniowego.</w:t>
      </w:r>
    </w:p>
    <w:p w:rsidR="000F40CD" w:rsidRPr="00D95591" w:rsidRDefault="000F40CD" w:rsidP="00A1528C">
      <w:pPr>
        <w:numPr>
          <w:ilvl w:val="0"/>
          <w:numId w:val="20"/>
        </w:numPr>
        <w:tabs>
          <w:tab w:val="left" w:pos="426"/>
        </w:tabs>
        <w:ind w:left="284" w:hanging="284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Stypendium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– oznacza to kwotę wypłacaną z Funduszu Pracy bezrobotnemu za okres uczestnictwa </w:t>
      </w:r>
      <w:r w:rsidRPr="00D95591">
        <w:rPr>
          <w:rFonts w:ascii="Cambria" w:eastAsia="Calibri" w:hAnsi="Cambria"/>
          <w:sz w:val="22"/>
          <w:szCs w:val="22"/>
          <w:lang w:eastAsia="en-US"/>
        </w:rPr>
        <w:br/>
        <w:t>w szkoleniu.</w:t>
      </w:r>
    </w:p>
    <w:p w:rsidR="004E24DF" w:rsidRPr="00D95591" w:rsidRDefault="004E24DF" w:rsidP="00A1528C">
      <w:pPr>
        <w:numPr>
          <w:ilvl w:val="0"/>
          <w:numId w:val="20"/>
        </w:numPr>
        <w:tabs>
          <w:tab w:val="left" w:pos="426"/>
        </w:tabs>
        <w:ind w:left="284" w:hanging="284"/>
        <w:contextualSpacing/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Zasiłku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– oznacza to zasiłek dla bezrobotnych.</w:t>
      </w:r>
    </w:p>
    <w:p w:rsidR="004261B8" w:rsidRPr="0068762D" w:rsidRDefault="000F40CD" w:rsidP="0068762D">
      <w:pPr>
        <w:numPr>
          <w:ilvl w:val="0"/>
          <w:numId w:val="20"/>
        </w:numPr>
        <w:tabs>
          <w:tab w:val="left" w:pos="426"/>
        </w:tabs>
        <w:ind w:left="284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Komisji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– oznacza to komisję do rozpatrywania wniosków na usługi i instrumenty rynku pracy oraz aktywizacji zawodowej osób bezrobotnych z zakresu aktywizacji zawodowej lokalnego rynku pracy, finansowanych z Funduszu Pracy, Państwowego Funduszu Rehabilitacji Osób Niepełnosprawnych oraz Europejskiego Funduszu Szkoleniowego.</w:t>
      </w:r>
    </w:p>
    <w:p w:rsidR="008D2133" w:rsidRDefault="008D2133" w:rsidP="004F2C0F">
      <w:pPr>
        <w:ind w:hanging="284"/>
        <w:contextualSpacing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1046B3" w:rsidRPr="00D95591" w:rsidRDefault="000F40CD" w:rsidP="004F2C0F">
      <w:pPr>
        <w:ind w:hanging="284"/>
        <w:contextualSpacing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§3</w:t>
      </w:r>
    </w:p>
    <w:p w:rsidR="000F40CD" w:rsidRPr="00D95591" w:rsidRDefault="000F40CD" w:rsidP="00A1528C">
      <w:pPr>
        <w:numPr>
          <w:ilvl w:val="0"/>
          <w:numId w:val="23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Przyznawanie bonów szkoleniowych na wniosek bezrobotnych do 30 roku życia należy do zadań Powiatu reprezentowanego przez Starostę, w imieniu i z upoważnieniu którego działa Dyrektor.</w:t>
      </w:r>
    </w:p>
    <w:p w:rsidR="000F40CD" w:rsidRPr="00D95591" w:rsidRDefault="000F40CD" w:rsidP="00A1528C">
      <w:pPr>
        <w:numPr>
          <w:ilvl w:val="0"/>
          <w:numId w:val="23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 xml:space="preserve">Prawo do wystąpienia z wnioskiem o przyznanie bonu szkoleniowego dla osoby bezrobotnej do 30 roku życia nie ma charakteru roszczeniowego. Tym samym wystąpienie z wnioskiem nie ma charakteru zobowiązaniowego, nie jest bowiem zdarzeniem, z którym prawo wiąże powstanie między stronami takiego stosunku. Stosunek zobowiązaniowy powstaje dopiero w momencie zawarcia umowy cywilnej pomiędzy Starostą a Instytucją szkoleniową. </w:t>
      </w:r>
    </w:p>
    <w:p w:rsidR="005A39FB" w:rsidRPr="004261B8" w:rsidRDefault="000F40CD" w:rsidP="004261B8">
      <w:pPr>
        <w:numPr>
          <w:ilvl w:val="0"/>
          <w:numId w:val="23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Liczba przyznanych bonów  szkoleniowych dla osób bezrobotnych do 30 roku życia w danym roku ograniczona jest limitem środków będących w dyspozycji Starosty.</w:t>
      </w:r>
    </w:p>
    <w:p w:rsidR="0068762D" w:rsidRDefault="0068762D" w:rsidP="000F40CD">
      <w:pPr>
        <w:jc w:val="center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t>ROZDZIAŁ II</w:t>
      </w:r>
    </w:p>
    <w:p w:rsidR="004261B8" w:rsidRDefault="000F40CD" w:rsidP="0068762D">
      <w:pPr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t>POSTANOWIENIA OGÓLNE</w:t>
      </w:r>
    </w:p>
    <w:p w:rsidR="008D2133" w:rsidRDefault="008D2133" w:rsidP="004F2C0F">
      <w:pPr>
        <w:jc w:val="center"/>
        <w:rPr>
          <w:rFonts w:ascii="Cambria" w:hAnsi="Cambria"/>
          <w:b/>
          <w:sz w:val="22"/>
          <w:szCs w:val="22"/>
        </w:rPr>
      </w:pPr>
    </w:p>
    <w:p w:rsidR="001046B3" w:rsidRPr="00D95591" w:rsidRDefault="000F40CD" w:rsidP="004F2C0F">
      <w:pPr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t>§</w:t>
      </w:r>
      <w:r w:rsidR="00E92066" w:rsidRPr="00D95591">
        <w:rPr>
          <w:rFonts w:ascii="Cambria" w:hAnsi="Cambria"/>
          <w:b/>
          <w:sz w:val="22"/>
          <w:szCs w:val="22"/>
        </w:rPr>
        <w:t>4</w:t>
      </w:r>
    </w:p>
    <w:p w:rsidR="00A45879" w:rsidRPr="00D95591" w:rsidRDefault="00A45879" w:rsidP="00A1528C">
      <w:pPr>
        <w:numPr>
          <w:ilvl w:val="0"/>
          <w:numId w:val="3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Na wniosek bezrobotnego do 30 roku życia Starosta może przyznać bon szkoleniowy stanowiący gwarancję skierowania bezrobotnego na wskazane przez niego szkolenie oraz opłacenia kosztów, które zostaną poniesione w związku z podjęciem szkolenia.</w:t>
      </w:r>
    </w:p>
    <w:p w:rsidR="00A45879" w:rsidRPr="00D95591" w:rsidRDefault="00A45879" w:rsidP="00A45879">
      <w:pPr>
        <w:numPr>
          <w:ilvl w:val="0"/>
          <w:numId w:val="3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 xml:space="preserve">Przyznanie i realizacja bonu szkoleniowego następuje na podstawie indywidualnego planu działania oraz uprawdopodobnienia przez bezrobotnego podjęcia zatrudnienia, innej pracy zarobkowej lub działalności gospodarczej. </w:t>
      </w:r>
    </w:p>
    <w:p w:rsidR="000F40CD" w:rsidRPr="00D95591" w:rsidRDefault="000F40CD" w:rsidP="00A45879">
      <w:pPr>
        <w:numPr>
          <w:ilvl w:val="0"/>
          <w:numId w:val="3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W ramach bonu szkoleniowego Starosta finansuje bezrobotnemu, do wysokości 100% przeciętnego wynagrodzenia obowiązującego w dniu przyznania bonu szkoleniowego, koszty: </w:t>
      </w:r>
    </w:p>
    <w:p w:rsidR="000F40CD" w:rsidRPr="00D95591" w:rsidRDefault="000F40CD" w:rsidP="000F40CD">
      <w:pPr>
        <w:numPr>
          <w:ilvl w:val="0"/>
          <w:numId w:val="5"/>
        </w:numPr>
        <w:ind w:left="357" w:hanging="357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jednego lub kilku szkoleń, w tym kosztów kwa</w:t>
      </w:r>
      <w:r w:rsidR="002E5D64" w:rsidRPr="00D95591">
        <w:rPr>
          <w:rFonts w:ascii="Cambria" w:eastAsia="Calibri" w:hAnsi="Cambria"/>
          <w:sz w:val="22"/>
          <w:szCs w:val="22"/>
          <w:lang w:eastAsia="en-US"/>
        </w:rPr>
        <w:t xml:space="preserve">lifikacyjnego kursu zawodowego </w:t>
      </w:r>
      <w:r w:rsidRPr="00D95591">
        <w:rPr>
          <w:rFonts w:ascii="Cambria" w:eastAsia="Calibri" w:hAnsi="Cambria"/>
          <w:sz w:val="22"/>
          <w:szCs w:val="22"/>
          <w:lang w:eastAsia="en-US"/>
        </w:rPr>
        <w:t>i kursu  nadającego uprawnienia zawodowe – w formie wpłaty na konto instytucji szkoleniowej;</w:t>
      </w:r>
    </w:p>
    <w:p w:rsidR="000F40CD" w:rsidRPr="00D95591" w:rsidRDefault="000F40CD" w:rsidP="000F40CD">
      <w:pPr>
        <w:numPr>
          <w:ilvl w:val="0"/>
          <w:numId w:val="5"/>
        </w:numPr>
        <w:ind w:left="357" w:hanging="357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niezbędnych badań lekarskich lub psychologicznych – w formie wpłaty na konto wykonawcy badania;</w:t>
      </w:r>
    </w:p>
    <w:p w:rsidR="000F40CD" w:rsidRPr="00D95591" w:rsidRDefault="000F40CD" w:rsidP="000F40CD">
      <w:pPr>
        <w:numPr>
          <w:ilvl w:val="0"/>
          <w:numId w:val="5"/>
        </w:numPr>
        <w:ind w:left="357" w:hanging="357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przejazdu na szkolenia – w formie ryczałtu wypłacanego bezrobotnemu w wysokości:</w:t>
      </w:r>
    </w:p>
    <w:p w:rsidR="000F40CD" w:rsidRPr="00D95591" w:rsidRDefault="000F40CD" w:rsidP="00A1528C">
      <w:pPr>
        <w:numPr>
          <w:ilvl w:val="0"/>
          <w:numId w:val="6"/>
        </w:numPr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do 150 zł – w przypadku szkolenia trwającego do 150 godzin,</w:t>
      </w:r>
    </w:p>
    <w:p w:rsidR="000F40CD" w:rsidRPr="00D95591" w:rsidRDefault="000F40CD" w:rsidP="00A1528C">
      <w:pPr>
        <w:numPr>
          <w:ilvl w:val="0"/>
          <w:numId w:val="6"/>
        </w:numPr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powyżej 150 zł do 200 zł – w przypadku szkolenia trwającego ponad 150 godzin;</w:t>
      </w:r>
    </w:p>
    <w:p w:rsidR="000F40CD" w:rsidRPr="00D95591" w:rsidRDefault="000F40CD" w:rsidP="000F40CD">
      <w:pPr>
        <w:numPr>
          <w:ilvl w:val="0"/>
          <w:numId w:val="5"/>
        </w:numPr>
        <w:ind w:left="357" w:hanging="357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zakwaterowania, jeśli zajęcia odbywają się poza miejscem zamieszkania – w formie ryczałtu wypłacanego bezrobotnemu w wysokości:</w:t>
      </w:r>
    </w:p>
    <w:p w:rsidR="000F40CD" w:rsidRPr="00D95591" w:rsidRDefault="000F40CD" w:rsidP="00A1528C">
      <w:pPr>
        <w:numPr>
          <w:ilvl w:val="0"/>
          <w:numId w:val="7"/>
        </w:numPr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do 550 zł – w przypadku szkolenia trwającego poniżej 75 godzin,</w:t>
      </w:r>
    </w:p>
    <w:p w:rsidR="000F40CD" w:rsidRPr="00D95591" w:rsidRDefault="000F40CD" w:rsidP="00901569">
      <w:pPr>
        <w:numPr>
          <w:ilvl w:val="0"/>
          <w:numId w:val="7"/>
        </w:numPr>
        <w:tabs>
          <w:tab w:val="left" w:pos="284"/>
        </w:tabs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powyżej 550 zł do 1100 zł – w przypadku szkolenia trwającego od 75 do 150 godzin,</w:t>
      </w:r>
    </w:p>
    <w:p w:rsidR="000F40CD" w:rsidRPr="00D95591" w:rsidRDefault="000F40CD" w:rsidP="00A1528C">
      <w:pPr>
        <w:numPr>
          <w:ilvl w:val="0"/>
          <w:numId w:val="7"/>
        </w:numPr>
        <w:ind w:left="567" w:hanging="283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powyżej 1100 zł do 1500 zł – w przypadku szkolenia trwającego ponad 150 godzin.</w:t>
      </w:r>
    </w:p>
    <w:p w:rsidR="000F40CD" w:rsidRPr="00D95591" w:rsidRDefault="000F40CD" w:rsidP="00BA01FA">
      <w:pPr>
        <w:pStyle w:val="Akapitzlist"/>
        <w:numPr>
          <w:ilvl w:val="0"/>
          <w:numId w:val="8"/>
        </w:numPr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Starosta finansuje koszty, o których mowa w ust. </w:t>
      </w:r>
      <w:r w:rsidR="00A45879" w:rsidRPr="00D95591">
        <w:rPr>
          <w:rFonts w:ascii="Cambria" w:eastAsia="Calibri" w:hAnsi="Cambria"/>
          <w:sz w:val="22"/>
          <w:szCs w:val="22"/>
          <w:lang w:eastAsia="en-US"/>
        </w:rPr>
        <w:t>4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do wysokości określonej w bonie szkoleniowym, </w:t>
      </w:r>
      <w:r w:rsidR="00A1528C" w:rsidRPr="00D95591">
        <w:rPr>
          <w:rFonts w:ascii="Cambria" w:eastAsia="Calibri" w:hAnsi="Cambria"/>
          <w:sz w:val="22"/>
          <w:szCs w:val="22"/>
          <w:lang w:eastAsia="en-US"/>
        </w:rPr>
        <w:br/>
      </w:r>
      <w:r w:rsidRPr="00D95591">
        <w:rPr>
          <w:rFonts w:ascii="Cambria" w:eastAsia="Calibri" w:hAnsi="Cambria"/>
          <w:sz w:val="22"/>
          <w:szCs w:val="22"/>
          <w:lang w:eastAsia="en-US"/>
        </w:rPr>
        <w:t>a bezrobotny pokrywa koszty przekraczające ten limit.</w:t>
      </w:r>
    </w:p>
    <w:p w:rsidR="004261B8" w:rsidRPr="0068762D" w:rsidRDefault="000F40CD" w:rsidP="0068762D">
      <w:pPr>
        <w:numPr>
          <w:ilvl w:val="0"/>
          <w:numId w:val="8"/>
        </w:numPr>
        <w:ind w:left="0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Osobie bezrobotnej nie zostanie przyznany bon, jeżeli rozpoczęła szkolenie bez skierowania Starosty.</w:t>
      </w:r>
    </w:p>
    <w:p w:rsidR="008D2133" w:rsidRDefault="008D2133" w:rsidP="004F7CD2">
      <w:pPr>
        <w:tabs>
          <w:tab w:val="left" w:pos="4962"/>
        </w:tabs>
        <w:contextualSpacing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FF177E" w:rsidRPr="00D95591" w:rsidRDefault="00FF177E" w:rsidP="004F7CD2">
      <w:pPr>
        <w:tabs>
          <w:tab w:val="left" w:pos="4962"/>
        </w:tabs>
        <w:contextualSpacing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§5</w:t>
      </w:r>
    </w:p>
    <w:p w:rsidR="00FF177E" w:rsidRPr="00D95591" w:rsidRDefault="000F40CD" w:rsidP="00A714B5">
      <w:pPr>
        <w:pStyle w:val="Akapitzlist"/>
        <w:numPr>
          <w:ilvl w:val="0"/>
          <w:numId w:val="25"/>
        </w:numPr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Szkolenie powinno odbywać się w formie kursu, realizowanego według planu nauczania obejmującego przeciętnie nie mniej niż 25 godzin zegarowych w tygodniu, chyba że przepisy odrębne przewidują niższy wymiar godzin szkolenia.</w:t>
      </w:r>
      <w:r w:rsidR="00A65258" w:rsidRPr="00D95591">
        <w:rPr>
          <w:rFonts w:ascii="Cambria" w:eastAsia="Calibri" w:hAnsi="Cambria"/>
          <w:sz w:val="22"/>
          <w:szCs w:val="22"/>
          <w:lang w:eastAsia="en-US"/>
        </w:rPr>
        <w:t xml:space="preserve">  </w:t>
      </w:r>
      <w:r w:rsidR="003B1408" w:rsidRPr="00D95591">
        <w:rPr>
          <w:rFonts w:ascii="Cambria" w:eastAsia="Calibri" w:hAnsi="Cambria"/>
          <w:sz w:val="22"/>
          <w:szCs w:val="22"/>
          <w:lang w:eastAsia="en-US"/>
        </w:rPr>
        <w:t>Szkolenie może trwać do 6 miesięcy, a w sytuacjach uzasadnionych programem szkolenia w danym zawodzie nie dłużej niż 12 miesięcy; w przypadkach osób bez kwalifikacji zawodowych szkolenie może trwać do 12 miesięcy, a w sytuacjach uzasadnionych programem szkolenia w danym zawodzie nie dłużej niż 24 miesiące.</w:t>
      </w:r>
    </w:p>
    <w:p w:rsidR="00FF177E" w:rsidRPr="00D95591" w:rsidRDefault="000F40CD" w:rsidP="00A714B5">
      <w:pPr>
        <w:pStyle w:val="Akapitzlist"/>
        <w:numPr>
          <w:ilvl w:val="0"/>
          <w:numId w:val="25"/>
        </w:numPr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Skierowanie na szkolenie bezrobotnego, w przypadkach zawodów wymagających szczególnych predyspozycji psychofizycznych będzie poprzedzone określeniem przez dora</w:t>
      </w:r>
      <w:r w:rsidR="00A1528C" w:rsidRPr="00D95591">
        <w:rPr>
          <w:rFonts w:ascii="Cambria" w:eastAsia="Calibri" w:hAnsi="Cambria"/>
          <w:sz w:val="22"/>
          <w:szCs w:val="22"/>
          <w:lang w:eastAsia="en-US"/>
        </w:rPr>
        <w:t xml:space="preserve">dcę zawodowego predyspozycji do </w:t>
      </w:r>
      <w:r w:rsidRPr="00D95591">
        <w:rPr>
          <w:rFonts w:ascii="Cambria" w:eastAsia="Calibri" w:hAnsi="Cambria"/>
          <w:sz w:val="22"/>
          <w:szCs w:val="22"/>
          <w:lang w:eastAsia="en-US"/>
        </w:rPr>
        <w:t>wykonywania zawodu, który bezrobotny uzyska w wyniku szkolenia.</w:t>
      </w:r>
    </w:p>
    <w:p w:rsidR="004261B8" w:rsidRPr="0068762D" w:rsidRDefault="000F40CD" w:rsidP="0068762D">
      <w:pPr>
        <w:pStyle w:val="Akapitzlist"/>
        <w:numPr>
          <w:ilvl w:val="0"/>
          <w:numId w:val="25"/>
        </w:numPr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Instytucje szkoleniowe przeprowadzające szkolenie muszą posiadać aktualny wpis do rejestru instytucji szkoleniowych, prowadzonego przez wojewódzki urząd pracy właściwy ze względu na ich siedzibę. </w:t>
      </w:r>
    </w:p>
    <w:p w:rsidR="008D2133" w:rsidRDefault="008D2133" w:rsidP="004F7CD2">
      <w:pPr>
        <w:pStyle w:val="Akapitzlist"/>
        <w:ind w:left="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FF177E" w:rsidRPr="00D95591" w:rsidRDefault="00FF177E" w:rsidP="004F7CD2">
      <w:pPr>
        <w:pStyle w:val="Akapitzlist"/>
        <w:ind w:left="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§6</w:t>
      </w:r>
    </w:p>
    <w:p w:rsidR="00FF177E" w:rsidRPr="00D95591" w:rsidRDefault="002C2164" w:rsidP="00FF177E">
      <w:pPr>
        <w:pStyle w:val="Akapitzlist"/>
        <w:numPr>
          <w:ilvl w:val="0"/>
          <w:numId w:val="26"/>
        </w:numPr>
        <w:tabs>
          <w:tab w:val="left" w:pos="142"/>
        </w:tabs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Bezrobotnemu w okresie odbywania szkolenia, na które został skierowany przez Starostę, przysługuje stypendium finansowane ze środków Funduszu Pracy.</w:t>
      </w:r>
    </w:p>
    <w:p w:rsidR="00FF177E" w:rsidRPr="00D95591" w:rsidRDefault="002C2164" w:rsidP="00FF177E">
      <w:pPr>
        <w:pStyle w:val="Akapitzlist"/>
        <w:numPr>
          <w:ilvl w:val="0"/>
          <w:numId w:val="26"/>
        </w:numPr>
        <w:tabs>
          <w:tab w:val="left" w:pos="142"/>
        </w:tabs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Bezrobotnemu uprawnionemu w tym samym czasie do stypendium oraz zasiłku przysługuje prawo wyboru świadczenia.</w:t>
      </w:r>
    </w:p>
    <w:p w:rsidR="00FF177E" w:rsidRPr="00D95591" w:rsidRDefault="002C2164" w:rsidP="00FF177E">
      <w:pPr>
        <w:pStyle w:val="Akapitzlist"/>
        <w:numPr>
          <w:ilvl w:val="0"/>
          <w:numId w:val="26"/>
        </w:numPr>
        <w:tabs>
          <w:tab w:val="left" w:pos="142"/>
        </w:tabs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Stypendium nie przysługuje bezrobotnemu, jeżeli w okresie odbywania szkolenia przysługuje mu z tego tytułu inne stypendium, dieta lub innego rodzaju świadczenie pieniężne w wysokości równej lub wyższej niż stypendium finansowane z Funduszu Pracy.</w:t>
      </w:r>
    </w:p>
    <w:p w:rsidR="00FF177E" w:rsidRPr="00D95591" w:rsidRDefault="002C2164" w:rsidP="00FF177E">
      <w:pPr>
        <w:pStyle w:val="Akapitzlist"/>
        <w:numPr>
          <w:ilvl w:val="0"/>
          <w:numId w:val="26"/>
        </w:numPr>
        <w:tabs>
          <w:tab w:val="left" w:pos="142"/>
        </w:tabs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Wysokość stypendium wynosi miesięcznie 120% zasiłku, o którym mowa w art. 72 ust. 1 pkt 1, jeżeli miesięczny wymiar godzin szkolenia wynosi co najmniej 150 godzin; w przypadku niższego miesięcznego wymiaru godzin szkolenia wysokość stypendium ustala się proporcjonalnie, z tym, że stypendium nie może być niższe niż 20% zasiłku, o którym mowa w art. 72 ust. 1 pkt 1.</w:t>
      </w:r>
    </w:p>
    <w:p w:rsidR="00FF177E" w:rsidRPr="00D95591" w:rsidRDefault="002C2164" w:rsidP="00FF177E">
      <w:pPr>
        <w:pStyle w:val="Akapitzlist"/>
        <w:numPr>
          <w:ilvl w:val="0"/>
          <w:numId w:val="26"/>
        </w:numPr>
        <w:tabs>
          <w:tab w:val="left" w:pos="142"/>
        </w:tabs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lastRenderedPageBreak/>
        <w:t>Bezrobotny skierowany przez Starostę na szkolenie w przypadku podjęcia zatrudnienia, innej pracy zarobkowej lub podjęcia działalności gospodarczej w trakcie szkolenia ma prawo do ukończenia tego szkolenia bez konieczności ponoszenia jego kosztów.</w:t>
      </w:r>
    </w:p>
    <w:p w:rsidR="00FF177E" w:rsidRPr="00D95591" w:rsidRDefault="002C2164" w:rsidP="00FF177E">
      <w:pPr>
        <w:pStyle w:val="Akapitzlist"/>
        <w:numPr>
          <w:ilvl w:val="0"/>
          <w:numId w:val="26"/>
        </w:numPr>
        <w:tabs>
          <w:tab w:val="left" w:pos="142"/>
        </w:tabs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Bezrobotnemu skierowanemu przez Starostę na szkolenie, który w trakcie szkolenia podjął zatrudnienie, inną pracę zarobkową lub działalność gospodarczą, przysługuje stypendium w wysokości 20% zasiłku, o którym mowa w art. 72 ust.1 pkt 1, niezależnie od wymiaru godzin </w:t>
      </w:r>
      <w:r w:rsidR="00B11FC7" w:rsidRPr="00D95591">
        <w:rPr>
          <w:rFonts w:ascii="Cambria" w:eastAsia="Calibri" w:hAnsi="Cambria"/>
          <w:sz w:val="22"/>
          <w:szCs w:val="22"/>
          <w:lang w:eastAsia="en-US"/>
        </w:rPr>
        <w:t>szkolenia, od dnia podjęcia zatrudnienia, innej pracy zarobkowej lub działalności gospodarczej do dnia zakończenia szkolenia. Od stypendium tego nie są odprowadzane składki na ubezpieczenia społeczne.</w:t>
      </w:r>
    </w:p>
    <w:p w:rsidR="00FF177E" w:rsidRPr="00D95591" w:rsidRDefault="00B11FC7" w:rsidP="00FF177E">
      <w:pPr>
        <w:pStyle w:val="Akapitzlist"/>
        <w:numPr>
          <w:ilvl w:val="0"/>
          <w:numId w:val="26"/>
        </w:numPr>
        <w:tabs>
          <w:tab w:val="left" w:pos="142"/>
        </w:tabs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Do stypendium o którym mowa w ust. </w:t>
      </w:r>
      <w:r w:rsidR="00FF177E" w:rsidRPr="00D95591">
        <w:rPr>
          <w:rFonts w:ascii="Cambria" w:eastAsia="Calibri" w:hAnsi="Cambria"/>
          <w:sz w:val="22"/>
          <w:szCs w:val="22"/>
          <w:lang w:eastAsia="en-US"/>
        </w:rPr>
        <w:t>6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nie stosuje się zasady proporcjonalnego ustalania jego wysokości, </w:t>
      </w:r>
      <w:r w:rsidR="001E614F" w:rsidRPr="00D95591">
        <w:rPr>
          <w:rFonts w:ascii="Cambria" w:eastAsia="Calibri" w:hAnsi="Cambria"/>
          <w:sz w:val="22"/>
          <w:szCs w:val="22"/>
          <w:lang w:eastAsia="en-US"/>
        </w:rPr>
        <w:br/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o której mowa w ust. </w:t>
      </w:r>
      <w:r w:rsidR="00901569" w:rsidRPr="00D95591">
        <w:rPr>
          <w:rFonts w:ascii="Cambria" w:eastAsia="Calibri" w:hAnsi="Cambria"/>
          <w:sz w:val="22"/>
          <w:szCs w:val="22"/>
          <w:lang w:eastAsia="en-US"/>
        </w:rPr>
        <w:t>5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. Stypendium, o którym mowa w ust. </w:t>
      </w:r>
      <w:r w:rsidR="00901569" w:rsidRPr="00D95591">
        <w:rPr>
          <w:rFonts w:ascii="Cambria" w:eastAsia="Calibri" w:hAnsi="Cambria"/>
          <w:sz w:val="22"/>
          <w:szCs w:val="22"/>
          <w:lang w:eastAsia="en-US"/>
        </w:rPr>
        <w:t>7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, za niepełny miesiąc ustala się , dzieląc kwotę przysługującego stypendium przez 30 i mnożąc </w:t>
      </w:r>
      <w:r w:rsidR="007C1A28" w:rsidRPr="00D95591">
        <w:rPr>
          <w:rFonts w:ascii="Cambria" w:eastAsia="Calibri" w:hAnsi="Cambria"/>
          <w:sz w:val="22"/>
          <w:szCs w:val="22"/>
          <w:lang w:eastAsia="en-US"/>
        </w:rPr>
        <w:t>otrzymaną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kwotę przez liczbę dni kalendarzowych przypadających w okresie, </w:t>
      </w:r>
      <w:r w:rsidR="007C1A28" w:rsidRPr="00D95591">
        <w:rPr>
          <w:rFonts w:ascii="Cambria" w:eastAsia="Calibri" w:hAnsi="Cambria"/>
          <w:sz w:val="22"/>
          <w:szCs w:val="22"/>
          <w:lang w:eastAsia="en-US"/>
        </w:rPr>
        <w:t>za który stypendium przysługuje.</w:t>
      </w:r>
    </w:p>
    <w:p w:rsidR="00FF177E" w:rsidRPr="00D95591" w:rsidRDefault="007C1A28" w:rsidP="00FF177E">
      <w:pPr>
        <w:pStyle w:val="Akapitzlist"/>
        <w:numPr>
          <w:ilvl w:val="0"/>
          <w:numId w:val="26"/>
        </w:numPr>
        <w:tabs>
          <w:tab w:val="left" w:pos="142"/>
        </w:tabs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Bezrobotnemu skierowanemu na szkolenie przez Starostę, z wyjątkiem bezrobotnego posiadającego z tego tytułu prawo do stypendium, z wyłączeniem stypendium, o którym mowa w ust. </w:t>
      </w:r>
      <w:r w:rsidR="00901569" w:rsidRPr="00D95591">
        <w:rPr>
          <w:rFonts w:ascii="Cambria" w:eastAsia="Calibri" w:hAnsi="Cambria"/>
          <w:sz w:val="22"/>
          <w:szCs w:val="22"/>
          <w:lang w:eastAsia="en-US"/>
        </w:rPr>
        <w:t>6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, przysługuje odszkodowanie z tytułu ubezpieczenia od następstw nieszczęśliwych wypadków powstałych w związku ze szkoleniem oraz </w:t>
      </w:r>
      <w:r w:rsidR="001E614F" w:rsidRPr="00D95591">
        <w:rPr>
          <w:rFonts w:ascii="Cambria" w:eastAsia="Calibri" w:hAnsi="Cambria"/>
          <w:sz w:val="22"/>
          <w:szCs w:val="22"/>
          <w:lang w:eastAsia="en-US"/>
        </w:rPr>
        <w:br/>
      </w:r>
      <w:r w:rsidRPr="00D95591">
        <w:rPr>
          <w:rFonts w:ascii="Cambria" w:eastAsia="Calibri" w:hAnsi="Cambria"/>
          <w:sz w:val="22"/>
          <w:szCs w:val="22"/>
          <w:lang w:eastAsia="en-US"/>
        </w:rPr>
        <w:t>w drodze do miejsca szkolenia i z powrotem, wypłacane przez instytucję szkoleniową, w której osoba została ubezpieczona.</w:t>
      </w:r>
    </w:p>
    <w:p w:rsidR="00BF5A7D" w:rsidRPr="0068762D" w:rsidRDefault="007C1A28" w:rsidP="0068762D">
      <w:pPr>
        <w:pStyle w:val="Akapitzlist"/>
        <w:numPr>
          <w:ilvl w:val="0"/>
          <w:numId w:val="26"/>
        </w:numPr>
        <w:tabs>
          <w:tab w:val="left" w:pos="142"/>
        </w:tabs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Instytucja szkoleniowa jest obowiązana ubezpieczyć osobę, o której mowa w ust. </w:t>
      </w:r>
      <w:r w:rsidR="00901569" w:rsidRPr="00D95591">
        <w:rPr>
          <w:rFonts w:ascii="Cambria" w:eastAsia="Calibri" w:hAnsi="Cambria"/>
          <w:sz w:val="22"/>
          <w:szCs w:val="22"/>
          <w:lang w:eastAsia="en-US"/>
        </w:rPr>
        <w:t>6</w:t>
      </w:r>
      <w:r w:rsidR="004261B8">
        <w:rPr>
          <w:rFonts w:ascii="Cambria" w:eastAsia="Calibri" w:hAnsi="Cambria"/>
          <w:sz w:val="22"/>
          <w:szCs w:val="22"/>
          <w:lang w:eastAsia="en-US"/>
        </w:rPr>
        <w:t xml:space="preserve">, od następstw </w:t>
      </w:r>
      <w:r w:rsidRPr="00D95591">
        <w:rPr>
          <w:rFonts w:ascii="Cambria" w:eastAsia="Calibri" w:hAnsi="Cambria"/>
          <w:sz w:val="22"/>
          <w:szCs w:val="22"/>
          <w:lang w:eastAsia="en-US"/>
        </w:rPr>
        <w:t>nieszczęśliwych wypadków.</w:t>
      </w:r>
    </w:p>
    <w:p w:rsidR="008D2133" w:rsidRDefault="008D2133" w:rsidP="00901569">
      <w:pPr>
        <w:pStyle w:val="Akapitzlist"/>
        <w:tabs>
          <w:tab w:val="left" w:pos="142"/>
        </w:tabs>
        <w:ind w:left="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901569" w:rsidRPr="00D95591" w:rsidRDefault="00901569" w:rsidP="00901569">
      <w:pPr>
        <w:pStyle w:val="Akapitzlist"/>
        <w:tabs>
          <w:tab w:val="left" w:pos="142"/>
        </w:tabs>
        <w:ind w:left="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§7</w:t>
      </w:r>
    </w:p>
    <w:p w:rsidR="00FF177E" w:rsidRPr="00D95591" w:rsidRDefault="0055582A" w:rsidP="00901569">
      <w:pPr>
        <w:pStyle w:val="Akapitzlist"/>
        <w:numPr>
          <w:ilvl w:val="0"/>
          <w:numId w:val="27"/>
        </w:numPr>
        <w:tabs>
          <w:tab w:val="left" w:pos="142"/>
        </w:tabs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Starosta pozbawia sta</w:t>
      </w:r>
      <w:r w:rsidR="0000167D" w:rsidRPr="00D95591">
        <w:rPr>
          <w:rFonts w:ascii="Cambria" w:eastAsia="Calibri" w:hAnsi="Cambria"/>
          <w:sz w:val="22"/>
          <w:szCs w:val="22"/>
          <w:lang w:eastAsia="en-US"/>
        </w:rPr>
        <w:t xml:space="preserve">tusu bezrobotnego, </w:t>
      </w:r>
      <w:r w:rsidR="007C1A28" w:rsidRPr="00D95591">
        <w:rPr>
          <w:rFonts w:ascii="Cambria" w:eastAsia="Calibri" w:hAnsi="Cambria"/>
          <w:b/>
          <w:sz w:val="22"/>
          <w:szCs w:val="22"/>
          <w:lang w:eastAsia="en-US"/>
        </w:rPr>
        <w:t>który odmówił bez uzasadnionej przyczyny przyjęcia propozycji</w:t>
      </w:r>
      <w:r w:rsidR="007C1A28" w:rsidRPr="00D95591">
        <w:rPr>
          <w:rFonts w:ascii="Cambria" w:eastAsia="Calibri" w:hAnsi="Cambria"/>
          <w:sz w:val="22"/>
          <w:szCs w:val="22"/>
          <w:lang w:eastAsia="en-US"/>
        </w:rPr>
        <w:t xml:space="preserve"> odpowiedniej pracy lub innej formy pomocy określonej w ustawie lub poddania się badaniom lekarskim lub psychologicznym, mającym n celu  ustalenie zdolności do pracy lub udziału w innej formie pomocy określonej w ustawie</w:t>
      </w:r>
      <w:r w:rsidRPr="00D95591">
        <w:rPr>
          <w:rFonts w:ascii="Cambria" w:eastAsia="Calibri" w:hAnsi="Cambria"/>
          <w:sz w:val="22"/>
          <w:szCs w:val="22"/>
          <w:lang w:eastAsia="en-US"/>
        </w:rPr>
        <w:t>; pozbawienie statusu bezrobotnego następuje od dnia odmowy na okres: a) 120 dni w przypadku pierwszej odmowy, b) 180 dni w przypadku drugiej odmowy, c) 270 dni w przypadku trzeciej i każdej kolejnej odmowy.</w:t>
      </w:r>
    </w:p>
    <w:p w:rsidR="001E614F" w:rsidRPr="00D95591" w:rsidRDefault="001E614F" w:rsidP="001E614F">
      <w:pPr>
        <w:pStyle w:val="Akapitzlist"/>
        <w:numPr>
          <w:ilvl w:val="0"/>
          <w:numId w:val="27"/>
        </w:numPr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Starosta pozbawia statusu bezrobotnego, </w:t>
      </w:r>
      <w:r w:rsidRPr="00D95591">
        <w:rPr>
          <w:rFonts w:ascii="Cambria" w:eastAsia="Calibri" w:hAnsi="Cambria"/>
          <w:b/>
          <w:sz w:val="22"/>
          <w:szCs w:val="22"/>
          <w:lang w:eastAsia="en-US"/>
        </w:rPr>
        <w:t>który po skierowaniu nie podjął szkolenia</w:t>
      </w:r>
      <w:r w:rsidRPr="00D95591">
        <w:rPr>
          <w:rFonts w:ascii="Cambria" w:eastAsia="Calibri" w:hAnsi="Cambria"/>
          <w:sz w:val="22"/>
          <w:szCs w:val="22"/>
          <w:lang w:eastAsia="en-US"/>
        </w:rPr>
        <w:t>, przygotowania zawodowego dorosłych, stażu, wykonywania pracy, o których mowa w art. 73a, lub innej formy pomocy określonej w ustawie; pozbawienie statusu bezrobotnego następuje od następnego dnia po dniu skierowania na okres wskazany w ust. 1.</w:t>
      </w:r>
    </w:p>
    <w:p w:rsidR="00FF177E" w:rsidRPr="00D95591" w:rsidRDefault="0055582A" w:rsidP="001E614F">
      <w:pPr>
        <w:pStyle w:val="Akapitzlist"/>
        <w:numPr>
          <w:ilvl w:val="0"/>
          <w:numId w:val="27"/>
        </w:numPr>
        <w:tabs>
          <w:tab w:val="left" w:pos="142"/>
        </w:tabs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Starosta pozbawia statusu bezrobotnego,</w:t>
      </w:r>
      <w:r w:rsidR="0000167D" w:rsidRPr="00D95591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D95591">
        <w:rPr>
          <w:rFonts w:ascii="Cambria" w:eastAsia="Calibri" w:hAnsi="Cambria"/>
          <w:b/>
          <w:sz w:val="22"/>
          <w:szCs w:val="22"/>
          <w:lang w:eastAsia="en-US"/>
        </w:rPr>
        <w:t>który z własnej winy przerwał szkolenie</w:t>
      </w:r>
      <w:r w:rsidRPr="00D95591">
        <w:rPr>
          <w:rFonts w:ascii="Cambria" w:eastAsia="Calibri" w:hAnsi="Cambria"/>
          <w:sz w:val="22"/>
          <w:szCs w:val="22"/>
          <w:lang w:eastAsia="en-US"/>
        </w:rPr>
        <w:t>, staż, realizację indywidualnego planu działania lub wykonywanie prac, o których mowa w art. 73a, lub inną formę pomocy określoną w ustawie; pozbawienie statusu bezrobotnego następuje od dnia przerwania na okres wskazany w ust. 1</w:t>
      </w:r>
      <w:r w:rsidR="00901569" w:rsidRPr="00D95591">
        <w:rPr>
          <w:rFonts w:ascii="Cambria" w:eastAsia="Calibri" w:hAnsi="Cambria"/>
          <w:sz w:val="22"/>
          <w:szCs w:val="22"/>
          <w:lang w:eastAsia="en-US"/>
        </w:rPr>
        <w:t>.</w:t>
      </w:r>
    </w:p>
    <w:p w:rsidR="007C1A28" w:rsidRPr="00D95591" w:rsidRDefault="007C1A28" w:rsidP="00901569">
      <w:pPr>
        <w:pStyle w:val="Akapitzlist"/>
        <w:numPr>
          <w:ilvl w:val="0"/>
          <w:numId w:val="27"/>
        </w:numPr>
        <w:tabs>
          <w:tab w:val="left" w:pos="142"/>
        </w:tabs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Bezrobotny, </w:t>
      </w:r>
      <w:r w:rsidRPr="00D95591">
        <w:rPr>
          <w:rFonts w:ascii="Cambria" w:eastAsia="Calibri" w:hAnsi="Cambria"/>
          <w:b/>
          <w:sz w:val="22"/>
          <w:szCs w:val="22"/>
          <w:lang w:eastAsia="en-US"/>
        </w:rPr>
        <w:t>który z własnej winy nie ukończył szkolenia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, jest obowiązany do zwrotu kosztów szkolenia, </w:t>
      </w:r>
      <w:r w:rsidRPr="00D95591">
        <w:rPr>
          <w:rFonts w:ascii="Cambria" w:eastAsia="Calibri" w:hAnsi="Cambria"/>
          <w:sz w:val="22"/>
          <w:szCs w:val="22"/>
          <w:lang w:eastAsia="en-US"/>
        </w:rPr>
        <w:br/>
        <w:t>z wyjątkiem przypadku, gdy przyczyną nieukończenia szkolenia było podjęcie zatrudnienia, innej pracy zarobkowej lub działalności gospodarczej.</w:t>
      </w:r>
    </w:p>
    <w:p w:rsidR="000F40CD" w:rsidRPr="00D95591" w:rsidRDefault="000F40CD" w:rsidP="000F40CD">
      <w:pPr>
        <w:spacing w:after="200" w:line="276" w:lineRule="auto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0F40CD" w:rsidRPr="00D95591" w:rsidRDefault="000F40CD" w:rsidP="000F40CD">
      <w:pPr>
        <w:spacing w:after="200" w:line="276" w:lineRule="auto"/>
        <w:ind w:hanging="436"/>
        <w:contextualSpacing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ROZDZIAŁ III</w:t>
      </w:r>
    </w:p>
    <w:p w:rsidR="00BF5A7D" w:rsidRPr="0068762D" w:rsidRDefault="000F40CD" w:rsidP="0068762D">
      <w:pPr>
        <w:spacing w:after="200" w:line="276" w:lineRule="auto"/>
        <w:ind w:hanging="436"/>
        <w:contextualSpacing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 xml:space="preserve">WARUNKI </w:t>
      </w:r>
      <w:r w:rsidR="005A39FB" w:rsidRPr="00D95591">
        <w:rPr>
          <w:rFonts w:ascii="Cambria" w:eastAsia="Calibri" w:hAnsi="Cambria"/>
          <w:b/>
          <w:sz w:val="22"/>
          <w:szCs w:val="22"/>
          <w:lang w:eastAsia="en-US"/>
        </w:rPr>
        <w:t>UBIEGANIA SIĘ O PRZYZN</w:t>
      </w:r>
      <w:r w:rsidRPr="00D95591">
        <w:rPr>
          <w:rFonts w:ascii="Cambria" w:eastAsia="Calibri" w:hAnsi="Cambria"/>
          <w:b/>
          <w:sz w:val="22"/>
          <w:szCs w:val="22"/>
          <w:lang w:eastAsia="en-US"/>
        </w:rPr>
        <w:t>ANI</w:t>
      </w:r>
      <w:r w:rsidR="005A39FB" w:rsidRPr="00D95591">
        <w:rPr>
          <w:rFonts w:ascii="Cambria" w:eastAsia="Calibri" w:hAnsi="Cambria"/>
          <w:b/>
          <w:sz w:val="22"/>
          <w:szCs w:val="22"/>
          <w:lang w:eastAsia="en-US"/>
        </w:rPr>
        <w:t>E</w:t>
      </w:r>
      <w:r w:rsidRPr="00D95591">
        <w:rPr>
          <w:rFonts w:ascii="Cambria" w:eastAsia="Calibri" w:hAnsi="Cambria"/>
          <w:b/>
          <w:sz w:val="22"/>
          <w:szCs w:val="22"/>
          <w:lang w:eastAsia="en-US"/>
        </w:rPr>
        <w:t xml:space="preserve"> BONU SZKOLENIOWEGO</w:t>
      </w:r>
      <w:r w:rsidR="00816E2C" w:rsidRPr="00D95591">
        <w:rPr>
          <w:rFonts w:ascii="Cambria" w:eastAsia="Calibri" w:hAnsi="Cambria"/>
          <w:b/>
          <w:sz w:val="22"/>
          <w:szCs w:val="22"/>
          <w:lang w:eastAsia="en-US"/>
        </w:rPr>
        <w:t xml:space="preserve"> </w:t>
      </w:r>
      <w:r w:rsidR="00816E2C" w:rsidRPr="00D95591">
        <w:rPr>
          <w:rFonts w:ascii="Cambria" w:eastAsia="Calibri" w:hAnsi="Cambria"/>
          <w:b/>
          <w:sz w:val="22"/>
          <w:szCs w:val="22"/>
          <w:lang w:eastAsia="en-US"/>
        </w:rPr>
        <w:br/>
        <w:t>ORAZ ZASADY REALIZACJI BONU SZKOLENIOWEGO</w:t>
      </w:r>
    </w:p>
    <w:p w:rsidR="008D2133" w:rsidRDefault="008D2133" w:rsidP="00883D47">
      <w:pPr>
        <w:ind w:hanging="426"/>
        <w:jc w:val="center"/>
        <w:rPr>
          <w:rFonts w:ascii="Cambria" w:hAnsi="Cambria"/>
          <w:b/>
          <w:sz w:val="22"/>
          <w:szCs w:val="22"/>
        </w:rPr>
      </w:pPr>
    </w:p>
    <w:p w:rsidR="001046B3" w:rsidRPr="00D95591" w:rsidRDefault="000F40CD" w:rsidP="00883D47">
      <w:pPr>
        <w:ind w:hanging="426"/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t>§</w:t>
      </w:r>
      <w:r w:rsidR="001E614F" w:rsidRPr="00D95591">
        <w:rPr>
          <w:rFonts w:ascii="Cambria" w:hAnsi="Cambria"/>
          <w:b/>
          <w:sz w:val="22"/>
          <w:szCs w:val="22"/>
        </w:rPr>
        <w:t>8</w:t>
      </w:r>
    </w:p>
    <w:p w:rsidR="000F40CD" w:rsidRPr="00D95591" w:rsidRDefault="000F40CD" w:rsidP="0017365E">
      <w:pPr>
        <w:numPr>
          <w:ilvl w:val="0"/>
          <w:numId w:val="9"/>
        </w:numPr>
        <w:ind w:left="0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O przyznanie bonu szkoleniowego może ubiegać się osoba bezrobotna do 30 roku życia, </w:t>
      </w:r>
      <w:r w:rsidR="00883D47" w:rsidRPr="00D95591">
        <w:rPr>
          <w:rFonts w:ascii="Cambria" w:eastAsia="Calibri" w:hAnsi="Cambria"/>
          <w:sz w:val="22"/>
          <w:szCs w:val="22"/>
          <w:lang w:eastAsia="en-US"/>
        </w:rPr>
        <w:t>posiadająca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ustalony profil pomocy II lu</w:t>
      </w:r>
      <w:r w:rsidR="00883D47" w:rsidRPr="00D95591">
        <w:rPr>
          <w:rFonts w:ascii="Cambria" w:eastAsia="Calibri" w:hAnsi="Cambria"/>
          <w:sz w:val="22"/>
          <w:szCs w:val="22"/>
          <w:lang w:eastAsia="en-US"/>
        </w:rPr>
        <w:t>b w uzasadnionych przypadkach I, która posiada zapis w indywidualnym planie działania dotyczący propozycji ubiegania się o przyznanie bonu szkoleniowego.</w:t>
      </w:r>
    </w:p>
    <w:p w:rsidR="00883D47" w:rsidRPr="00D95591" w:rsidRDefault="005A39FB" w:rsidP="00883D47">
      <w:pPr>
        <w:numPr>
          <w:ilvl w:val="0"/>
          <w:numId w:val="9"/>
        </w:numPr>
        <w:ind w:left="0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Bony szkoleniowe nie są przewidziane dla osób posiadających status poszukującego pracy.</w:t>
      </w:r>
    </w:p>
    <w:p w:rsidR="000F40CD" w:rsidRPr="00D95591" w:rsidRDefault="000F40CD" w:rsidP="00883D47">
      <w:pPr>
        <w:numPr>
          <w:ilvl w:val="0"/>
          <w:numId w:val="9"/>
        </w:numPr>
        <w:ind w:left="0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hAnsi="Cambria"/>
          <w:sz w:val="22"/>
          <w:szCs w:val="22"/>
        </w:rPr>
        <w:t>Na pozytywne rozpat</w:t>
      </w:r>
      <w:r w:rsidR="0017365E" w:rsidRPr="00D95591">
        <w:rPr>
          <w:rFonts w:ascii="Cambria" w:hAnsi="Cambria"/>
          <w:sz w:val="22"/>
          <w:szCs w:val="22"/>
        </w:rPr>
        <w:t xml:space="preserve">rzenie wniosku </w:t>
      </w:r>
      <w:r w:rsidR="00B5220B" w:rsidRPr="00D95591">
        <w:rPr>
          <w:rFonts w:ascii="Cambria" w:hAnsi="Cambria"/>
          <w:sz w:val="22"/>
          <w:szCs w:val="22"/>
        </w:rPr>
        <w:t xml:space="preserve">o przyznanie bonu szkoleniowego dla osoby bezrobotnej do 30 roku życia </w:t>
      </w:r>
      <w:r w:rsidR="0017365E" w:rsidRPr="00D95591">
        <w:rPr>
          <w:rFonts w:ascii="Cambria" w:hAnsi="Cambria"/>
          <w:sz w:val="22"/>
          <w:szCs w:val="22"/>
        </w:rPr>
        <w:t>będą miały wpływ</w:t>
      </w:r>
      <w:r w:rsidRPr="00D95591">
        <w:rPr>
          <w:rFonts w:ascii="Cambria" w:hAnsi="Cambria"/>
          <w:sz w:val="22"/>
          <w:szCs w:val="22"/>
        </w:rPr>
        <w:t>:</w:t>
      </w:r>
    </w:p>
    <w:p w:rsidR="000F40CD" w:rsidRPr="00D95591" w:rsidRDefault="00B5220B" w:rsidP="0017365E">
      <w:pPr>
        <w:numPr>
          <w:ilvl w:val="0"/>
          <w:numId w:val="1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wysokość</w:t>
      </w:r>
      <w:r w:rsidR="000F40CD" w:rsidRPr="00D95591">
        <w:rPr>
          <w:rFonts w:ascii="Cambria" w:hAnsi="Cambria"/>
          <w:sz w:val="22"/>
          <w:szCs w:val="22"/>
        </w:rPr>
        <w:t xml:space="preserve"> środków finansowych, jakimi dysponuje Starosta; </w:t>
      </w:r>
    </w:p>
    <w:p w:rsidR="000F40CD" w:rsidRPr="00D95591" w:rsidRDefault="000F40CD" w:rsidP="0017365E">
      <w:pPr>
        <w:numPr>
          <w:ilvl w:val="0"/>
          <w:numId w:val="11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 xml:space="preserve">opinia doradcy klienta (w zakresie zgodności wnioskowanego wsparcia z ustaleniami założonymi </w:t>
      </w:r>
      <w:r w:rsidR="0017365E" w:rsidRPr="00D95591">
        <w:rPr>
          <w:rFonts w:ascii="Cambria" w:hAnsi="Cambria"/>
          <w:sz w:val="22"/>
          <w:szCs w:val="22"/>
        </w:rPr>
        <w:br/>
      </w:r>
      <w:r w:rsidRPr="00D95591">
        <w:rPr>
          <w:rFonts w:ascii="Cambria" w:hAnsi="Cambria"/>
          <w:sz w:val="22"/>
          <w:szCs w:val="22"/>
        </w:rPr>
        <w:t>w indywidualnym planie działań).</w:t>
      </w:r>
    </w:p>
    <w:p w:rsidR="00BF5A7D" w:rsidRPr="0068762D" w:rsidRDefault="000F40CD" w:rsidP="0068762D">
      <w:pPr>
        <w:numPr>
          <w:ilvl w:val="0"/>
          <w:numId w:val="10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Wnioski o przyznanie bonu szkoleniowego rozpatruje powołana do tego celu komisja.</w:t>
      </w:r>
    </w:p>
    <w:p w:rsidR="008D2133" w:rsidRDefault="008D2133" w:rsidP="008469D0">
      <w:pPr>
        <w:jc w:val="center"/>
        <w:rPr>
          <w:rFonts w:ascii="Cambria" w:hAnsi="Cambria"/>
          <w:b/>
          <w:sz w:val="22"/>
          <w:szCs w:val="22"/>
        </w:rPr>
      </w:pPr>
    </w:p>
    <w:p w:rsidR="001A6497" w:rsidRPr="00D95591" w:rsidRDefault="000F40CD" w:rsidP="008469D0">
      <w:pPr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lastRenderedPageBreak/>
        <w:t>§</w:t>
      </w:r>
      <w:r w:rsidR="001E614F" w:rsidRPr="00D95591">
        <w:rPr>
          <w:rFonts w:ascii="Cambria" w:hAnsi="Cambria"/>
          <w:b/>
          <w:sz w:val="22"/>
          <w:szCs w:val="22"/>
        </w:rPr>
        <w:t>9</w:t>
      </w:r>
    </w:p>
    <w:p w:rsidR="001A6497" w:rsidRPr="00D95591" w:rsidRDefault="001A6497" w:rsidP="001A6497">
      <w:pPr>
        <w:numPr>
          <w:ilvl w:val="0"/>
          <w:numId w:val="12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Bezrobotny składa do Starosty wniosek o przyznanie bonu szkoleniowego dla osoby bezrobotnej do 30 roku życia na obowiązującym druku – załącznik nr 1 do niniejszego regulaminu.</w:t>
      </w:r>
    </w:p>
    <w:p w:rsidR="001A6497" w:rsidRPr="00D95591" w:rsidRDefault="001A6497" w:rsidP="001A6497">
      <w:pPr>
        <w:numPr>
          <w:ilvl w:val="0"/>
          <w:numId w:val="12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 xml:space="preserve">Wniosek o przyznanie bonu szkoleniowego dla osoby bezrobotnej do 30 roku życia </w:t>
      </w:r>
      <w:r w:rsidR="00AE3123" w:rsidRPr="00D95591">
        <w:rPr>
          <w:rFonts w:ascii="Cambria" w:hAnsi="Cambria"/>
          <w:sz w:val="22"/>
          <w:szCs w:val="22"/>
        </w:rPr>
        <w:t>można pobrać</w:t>
      </w:r>
      <w:r w:rsidRPr="00D95591">
        <w:rPr>
          <w:rFonts w:ascii="Cambria" w:hAnsi="Cambria"/>
          <w:sz w:val="22"/>
          <w:szCs w:val="22"/>
        </w:rPr>
        <w:t xml:space="preserve"> ze strony interneto</w:t>
      </w:r>
      <w:r w:rsidR="00B5220B" w:rsidRPr="00D95591">
        <w:rPr>
          <w:rFonts w:ascii="Cambria" w:hAnsi="Cambria"/>
          <w:sz w:val="22"/>
          <w:szCs w:val="22"/>
        </w:rPr>
        <w:t xml:space="preserve">wej: </w:t>
      </w:r>
      <w:hyperlink r:id="rId8" w:history="1">
        <w:r w:rsidR="00B5220B" w:rsidRPr="00D95591">
          <w:rPr>
            <w:rStyle w:val="Hipercze"/>
            <w:rFonts w:ascii="Cambria" w:hAnsi="Cambria"/>
            <w:color w:val="auto"/>
            <w:sz w:val="22"/>
            <w:szCs w:val="22"/>
          </w:rPr>
          <w:t>http://wegrow.praca.gov.pl</w:t>
        </w:r>
      </w:hyperlink>
      <w:r w:rsidR="00B5220B" w:rsidRPr="00D95591">
        <w:rPr>
          <w:rFonts w:ascii="Cambria" w:hAnsi="Cambria"/>
          <w:sz w:val="22"/>
          <w:szCs w:val="22"/>
        </w:rPr>
        <w:t xml:space="preserve"> </w:t>
      </w:r>
    </w:p>
    <w:p w:rsidR="001A6497" w:rsidRPr="00D95591" w:rsidRDefault="001A6497" w:rsidP="001A6497">
      <w:pPr>
        <w:numPr>
          <w:ilvl w:val="0"/>
          <w:numId w:val="12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Wniosek wraz z załącznikami należy złożyć w Powiatowym Urzędzie Pracy w Węgrowie w pokoju nr 200.</w:t>
      </w:r>
    </w:p>
    <w:p w:rsidR="000F40CD" w:rsidRPr="00D95591" w:rsidRDefault="000F40CD" w:rsidP="001A6497">
      <w:pPr>
        <w:numPr>
          <w:ilvl w:val="0"/>
          <w:numId w:val="12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Wniosek o przyznanie bonu szkoleniowego</w:t>
      </w:r>
      <w:r w:rsidR="001A6497" w:rsidRPr="00D95591">
        <w:rPr>
          <w:rFonts w:ascii="Cambria" w:hAnsi="Cambria"/>
          <w:sz w:val="22"/>
          <w:szCs w:val="22"/>
        </w:rPr>
        <w:t xml:space="preserve"> dla osoby bezrobotnej do 30 roku życia zawiera:</w:t>
      </w:r>
      <w:r w:rsidRPr="00D95591">
        <w:rPr>
          <w:rFonts w:ascii="Cambria" w:hAnsi="Cambria"/>
          <w:sz w:val="22"/>
          <w:szCs w:val="22"/>
        </w:rPr>
        <w:t xml:space="preserve"> </w:t>
      </w:r>
    </w:p>
    <w:p w:rsidR="000F40CD" w:rsidRPr="00D95591" w:rsidRDefault="000F40CD" w:rsidP="0017365E">
      <w:pPr>
        <w:numPr>
          <w:ilvl w:val="0"/>
          <w:numId w:val="13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imię i nazwisko osoby bezrobotnej,</w:t>
      </w:r>
    </w:p>
    <w:p w:rsidR="000F40CD" w:rsidRPr="00D95591" w:rsidRDefault="000F40CD" w:rsidP="0017365E">
      <w:pPr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PESEL,</w:t>
      </w:r>
    </w:p>
    <w:p w:rsidR="000F40CD" w:rsidRPr="00D95591" w:rsidRDefault="000F40CD" w:rsidP="0017365E">
      <w:pPr>
        <w:numPr>
          <w:ilvl w:val="0"/>
          <w:numId w:val="13"/>
        </w:numPr>
        <w:tabs>
          <w:tab w:val="left" w:pos="426"/>
        </w:tabs>
        <w:ind w:left="284" w:hanging="284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seria i numer dowodu osobistego lub innego dokumentu potwierdzającego tożsamość,</w:t>
      </w:r>
    </w:p>
    <w:p w:rsidR="000F40CD" w:rsidRPr="00D95591" w:rsidRDefault="000F40CD" w:rsidP="0017365E">
      <w:pPr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adres zamieszkania,</w:t>
      </w:r>
    </w:p>
    <w:p w:rsidR="000F40CD" w:rsidRPr="00D95591" w:rsidRDefault="000F40CD" w:rsidP="0017365E">
      <w:pPr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numer telefonu, adres e-mail,</w:t>
      </w:r>
    </w:p>
    <w:p w:rsidR="000F40CD" w:rsidRPr="00D95591" w:rsidRDefault="000F40CD" w:rsidP="0017365E">
      <w:pPr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wykształcenie,</w:t>
      </w:r>
    </w:p>
    <w:p w:rsidR="000F40CD" w:rsidRPr="00D95591" w:rsidRDefault="000F40CD" w:rsidP="0017365E">
      <w:pPr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zawód wyuczony,</w:t>
      </w:r>
    </w:p>
    <w:p w:rsidR="000F40CD" w:rsidRPr="00D95591" w:rsidRDefault="000F40CD" w:rsidP="0017365E">
      <w:pPr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posiadane uprawnienia,</w:t>
      </w:r>
    </w:p>
    <w:p w:rsidR="000F40CD" w:rsidRPr="00D95591" w:rsidRDefault="00217AF7" w:rsidP="0017365E">
      <w:pPr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 xml:space="preserve">informację na temat kosztów </w:t>
      </w:r>
      <w:r w:rsidR="000F40CD" w:rsidRPr="00D95591">
        <w:rPr>
          <w:rFonts w:ascii="Cambria" w:hAnsi="Cambria"/>
          <w:sz w:val="22"/>
          <w:szCs w:val="22"/>
        </w:rPr>
        <w:t>szkolenia lub szkoleń,</w:t>
      </w:r>
    </w:p>
    <w:p w:rsidR="000F40CD" w:rsidRPr="00D95591" w:rsidRDefault="00217AF7" w:rsidP="0017365E">
      <w:pPr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 xml:space="preserve">informację na temat </w:t>
      </w:r>
      <w:r w:rsidR="000F40CD" w:rsidRPr="00D95591">
        <w:rPr>
          <w:rFonts w:ascii="Cambria" w:hAnsi="Cambria"/>
          <w:sz w:val="22"/>
          <w:szCs w:val="22"/>
        </w:rPr>
        <w:t>koszt</w:t>
      </w:r>
      <w:r w:rsidRPr="00D95591">
        <w:rPr>
          <w:rFonts w:ascii="Cambria" w:hAnsi="Cambria"/>
          <w:sz w:val="22"/>
          <w:szCs w:val="22"/>
        </w:rPr>
        <w:t>ów</w:t>
      </w:r>
      <w:r w:rsidR="000F40CD" w:rsidRPr="00D95591">
        <w:rPr>
          <w:rFonts w:ascii="Cambria" w:hAnsi="Cambria"/>
          <w:sz w:val="22"/>
          <w:szCs w:val="22"/>
        </w:rPr>
        <w:t xml:space="preserve"> badań lekarskich lub psychologicznych,</w:t>
      </w:r>
    </w:p>
    <w:p w:rsidR="000F40CD" w:rsidRPr="00D95591" w:rsidRDefault="00217AF7" w:rsidP="0017365E">
      <w:pPr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 xml:space="preserve">informację na temat </w:t>
      </w:r>
      <w:r w:rsidR="000F40CD" w:rsidRPr="00D95591">
        <w:rPr>
          <w:rFonts w:ascii="Cambria" w:hAnsi="Cambria"/>
          <w:sz w:val="22"/>
          <w:szCs w:val="22"/>
        </w:rPr>
        <w:t>koszt</w:t>
      </w:r>
      <w:r w:rsidRPr="00D95591">
        <w:rPr>
          <w:rFonts w:ascii="Cambria" w:hAnsi="Cambria"/>
          <w:sz w:val="22"/>
          <w:szCs w:val="22"/>
        </w:rPr>
        <w:t>ów</w:t>
      </w:r>
      <w:r w:rsidR="000F40CD" w:rsidRPr="00D95591">
        <w:rPr>
          <w:rFonts w:ascii="Cambria" w:hAnsi="Cambria"/>
          <w:sz w:val="22"/>
          <w:szCs w:val="22"/>
        </w:rPr>
        <w:t xml:space="preserve"> przejazdu na szkolenia,</w:t>
      </w:r>
    </w:p>
    <w:p w:rsidR="000F40CD" w:rsidRPr="00D95591" w:rsidRDefault="00217AF7" w:rsidP="0017365E">
      <w:pPr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 xml:space="preserve">informację na temat kosztów </w:t>
      </w:r>
      <w:r w:rsidR="000F40CD" w:rsidRPr="00D95591">
        <w:rPr>
          <w:rFonts w:ascii="Cambria" w:hAnsi="Cambria"/>
          <w:sz w:val="22"/>
          <w:szCs w:val="22"/>
        </w:rPr>
        <w:t>zakwaterowania,</w:t>
      </w:r>
    </w:p>
    <w:p w:rsidR="000F40CD" w:rsidRPr="00D95591" w:rsidRDefault="000F40CD" w:rsidP="0017365E">
      <w:pPr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uzasadnienie celowości przyznania bonu szkoleniowego</w:t>
      </w:r>
    </w:p>
    <w:p w:rsidR="00217AF7" w:rsidRPr="00D95591" w:rsidRDefault="00217AF7" w:rsidP="0017365E">
      <w:pPr>
        <w:numPr>
          <w:ilvl w:val="0"/>
          <w:numId w:val="13"/>
        </w:numPr>
        <w:tabs>
          <w:tab w:val="left" w:pos="426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oświadczenie wnioskodawcy</w:t>
      </w:r>
    </w:p>
    <w:p w:rsidR="000F40CD" w:rsidRPr="00D95591" w:rsidRDefault="000F40CD" w:rsidP="0017365E">
      <w:pPr>
        <w:numPr>
          <w:ilvl w:val="0"/>
          <w:numId w:val="12"/>
        </w:numPr>
        <w:ind w:left="0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Do wniosku bezrobotny </w:t>
      </w:r>
      <w:r w:rsidR="001A6497" w:rsidRPr="00D95591">
        <w:rPr>
          <w:rFonts w:ascii="Cambria" w:eastAsia="Calibri" w:hAnsi="Cambria"/>
          <w:sz w:val="22"/>
          <w:szCs w:val="22"/>
          <w:lang w:eastAsia="en-US"/>
        </w:rPr>
        <w:t>załącza:</w:t>
      </w:r>
    </w:p>
    <w:p w:rsidR="000F40CD" w:rsidRDefault="00D1720D" w:rsidP="0017365E">
      <w:pPr>
        <w:numPr>
          <w:ilvl w:val="0"/>
          <w:numId w:val="14"/>
        </w:numPr>
        <w:ind w:left="284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1720D">
        <w:rPr>
          <w:rFonts w:ascii="Cambria" w:eastAsia="Calibri" w:hAnsi="Cambria"/>
          <w:b/>
          <w:sz w:val="22"/>
          <w:szCs w:val="22"/>
          <w:lang w:eastAsia="en-US"/>
        </w:rPr>
        <w:t>Załącznik nr 1 do wniosku</w:t>
      </w:r>
      <w:r>
        <w:rPr>
          <w:rFonts w:ascii="Cambria" w:eastAsia="Calibri" w:hAnsi="Cambria"/>
          <w:sz w:val="22"/>
          <w:szCs w:val="22"/>
          <w:lang w:eastAsia="en-US"/>
        </w:rPr>
        <w:t xml:space="preserve"> – O</w:t>
      </w:r>
      <w:r w:rsidR="000F40CD" w:rsidRPr="00D95591">
        <w:rPr>
          <w:rFonts w:ascii="Cambria" w:eastAsia="Calibri" w:hAnsi="Cambria"/>
          <w:sz w:val="22"/>
          <w:szCs w:val="22"/>
          <w:lang w:eastAsia="en-US"/>
        </w:rPr>
        <w:t>świadczenie Pracodawcy o zamiarze zatrudnienia/pow</w:t>
      </w:r>
      <w:r w:rsidR="001A6497" w:rsidRPr="00D95591">
        <w:rPr>
          <w:rFonts w:ascii="Cambria" w:eastAsia="Calibri" w:hAnsi="Cambria"/>
          <w:sz w:val="22"/>
          <w:szCs w:val="22"/>
          <w:lang w:eastAsia="en-US"/>
        </w:rPr>
        <w:t>ie</w:t>
      </w:r>
      <w:r>
        <w:rPr>
          <w:rFonts w:ascii="Cambria" w:eastAsia="Calibri" w:hAnsi="Cambria"/>
          <w:sz w:val="22"/>
          <w:szCs w:val="22"/>
          <w:lang w:eastAsia="en-US"/>
        </w:rPr>
        <w:t xml:space="preserve">rzenia innej pracy zarobkowej </w:t>
      </w:r>
      <w:r w:rsidR="00217AF7" w:rsidRPr="00D95591">
        <w:rPr>
          <w:rFonts w:ascii="Cambria" w:eastAsia="Calibri" w:hAnsi="Cambria"/>
          <w:sz w:val="22"/>
          <w:szCs w:val="22"/>
          <w:lang w:eastAsia="en-US"/>
        </w:rPr>
        <w:t xml:space="preserve"> </w:t>
      </w:r>
      <w:r>
        <w:rPr>
          <w:rFonts w:ascii="Cambria" w:eastAsia="Calibri" w:hAnsi="Cambria"/>
          <w:sz w:val="22"/>
          <w:szCs w:val="22"/>
          <w:lang w:eastAsia="en-US"/>
        </w:rPr>
        <w:t xml:space="preserve">zawierające zgłoszenie krajowej oferty pracy </w:t>
      </w:r>
    </w:p>
    <w:p w:rsidR="00D1720D" w:rsidRPr="00D95591" w:rsidRDefault="00D1720D" w:rsidP="00D1720D">
      <w:pPr>
        <w:ind w:left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>
        <w:rPr>
          <w:rFonts w:ascii="Cambria" w:eastAsia="Calibri" w:hAnsi="Cambria"/>
          <w:sz w:val="22"/>
          <w:szCs w:val="22"/>
          <w:lang w:eastAsia="en-US"/>
        </w:rPr>
        <w:t>lub</w:t>
      </w:r>
    </w:p>
    <w:p w:rsidR="000F40CD" w:rsidRPr="00D95591" w:rsidRDefault="00D1720D" w:rsidP="0017365E">
      <w:pPr>
        <w:numPr>
          <w:ilvl w:val="0"/>
          <w:numId w:val="14"/>
        </w:numPr>
        <w:ind w:left="284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1720D">
        <w:rPr>
          <w:rFonts w:ascii="Cambria" w:eastAsia="Calibri" w:hAnsi="Cambria"/>
          <w:b/>
          <w:sz w:val="22"/>
          <w:szCs w:val="22"/>
          <w:lang w:eastAsia="en-US"/>
        </w:rPr>
        <w:t>Załącznik nr 2 do wniosku</w:t>
      </w:r>
      <w:r>
        <w:rPr>
          <w:rFonts w:ascii="Cambria" w:eastAsia="Calibri" w:hAnsi="Cambria"/>
          <w:sz w:val="22"/>
          <w:szCs w:val="22"/>
          <w:lang w:eastAsia="en-US"/>
        </w:rPr>
        <w:t xml:space="preserve"> – O</w:t>
      </w:r>
      <w:r w:rsidR="000F40CD" w:rsidRPr="00D95591">
        <w:rPr>
          <w:rFonts w:ascii="Cambria" w:eastAsia="Calibri" w:hAnsi="Cambria"/>
          <w:sz w:val="22"/>
          <w:szCs w:val="22"/>
          <w:lang w:eastAsia="en-US"/>
        </w:rPr>
        <w:t>świadczenie bezrobotnego o zamiarze podjęcia działalności gospodarczej</w:t>
      </w:r>
      <w:r>
        <w:rPr>
          <w:rFonts w:ascii="Cambria" w:eastAsia="Calibri" w:hAnsi="Cambria"/>
          <w:sz w:val="22"/>
          <w:szCs w:val="22"/>
          <w:lang w:eastAsia="en-US"/>
        </w:rPr>
        <w:t xml:space="preserve"> </w:t>
      </w:r>
    </w:p>
    <w:p w:rsidR="00A015C0" w:rsidRPr="00D95591" w:rsidRDefault="000F40CD" w:rsidP="00A015C0">
      <w:pPr>
        <w:numPr>
          <w:ilvl w:val="0"/>
          <w:numId w:val="12"/>
        </w:numPr>
        <w:tabs>
          <w:tab w:val="left" w:pos="0"/>
        </w:tabs>
        <w:ind w:left="0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O sposobie rozpatrzenia wniosku</w:t>
      </w:r>
      <w:r w:rsidR="008469D0" w:rsidRPr="00D95591">
        <w:rPr>
          <w:rFonts w:ascii="Cambria" w:eastAsia="Calibri" w:hAnsi="Cambria"/>
          <w:sz w:val="22"/>
          <w:szCs w:val="22"/>
          <w:lang w:eastAsia="en-US"/>
        </w:rPr>
        <w:t xml:space="preserve"> o przyznanie bonu szkoleniowego dla osoby bezrobotnej do 30 roku życia </w:t>
      </w:r>
      <w:r w:rsidRPr="00D95591">
        <w:rPr>
          <w:rFonts w:ascii="Cambria" w:eastAsia="Calibri" w:hAnsi="Cambria"/>
          <w:sz w:val="22"/>
          <w:szCs w:val="22"/>
          <w:lang w:eastAsia="en-US"/>
        </w:rPr>
        <w:t>bezrobotn</w:t>
      </w:r>
      <w:r w:rsidR="008469D0" w:rsidRPr="00D95591">
        <w:rPr>
          <w:rFonts w:ascii="Cambria" w:eastAsia="Calibri" w:hAnsi="Cambria"/>
          <w:sz w:val="22"/>
          <w:szCs w:val="22"/>
          <w:lang w:eastAsia="en-US"/>
        </w:rPr>
        <w:t>y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="00217AF7" w:rsidRPr="00D95591">
        <w:rPr>
          <w:rFonts w:ascii="Cambria" w:eastAsia="Calibri" w:hAnsi="Cambria"/>
          <w:sz w:val="22"/>
          <w:szCs w:val="22"/>
          <w:lang w:eastAsia="en-US"/>
        </w:rPr>
        <w:t xml:space="preserve">zostaje </w:t>
      </w:r>
      <w:r w:rsidRPr="00D95591">
        <w:rPr>
          <w:rFonts w:ascii="Cambria" w:eastAsia="Calibri" w:hAnsi="Cambria"/>
          <w:sz w:val="22"/>
          <w:szCs w:val="22"/>
          <w:lang w:eastAsia="en-US"/>
        </w:rPr>
        <w:t>poinformowan</w:t>
      </w:r>
      <w:r w:rsidR="008469D0" w:rsidRPr="00D95591">
        <w:rPr>
          <w:rFonts w:ascii="Cambria" w:eastAsia="Calibri" w:hAnsi="Cambria"/>
          <w:sz w:val="22"/>
          <w:szCs w:val="22"/>
          <w:lang w:eastAsia="en-US"/>
        </w:rPr>
        <w:t>y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pisemni</w:t>
      </w:r>
      <w:r w:rsidR="0017365E" w:rsidRPr="00D95591">
        <w:rPr>
          <w:rFonts w:ascii="Cambria" w:eastAsia="Calibri" w:hAnsi="Cambria"/>
          <w:sz w:val="22"/>
          <w:szCs w:val="22"/>
          <w:lang w:eastAsia="en-US"/>
        </w:rPr>
        <w:t xml:space="preserve">e 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w terminie </w:t>
      </w:r>
      <w:r w:rsidR="008469D0" w:rsidRPr="00D95591">
        <w:rPr>
          <w:rFonts w:ascii="Cambria" w:eastAsia="Calibri" w:hAnsi="Cambria"/>
          <w:sz w:val="22"/>
          <w:szCs w:val="22"/>
          <w:lang w:eastAsia="en-US"/>
        </w:rPr>
        <w:t xml:space="preserve">do 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30 dni od dnia złożenia </w:t>
      </w:r>
      <w:r w:rsidR="00FA763A" w:rsidRPr="00D95591">
        <w:rPr>
          <w:rFonts w:ascii="Cambria" w:eastAsia="Calibri" w:hAnsi="Cambria"/>
          <w:sz w:val="22"/>
          <w:szCs w:val="22"/>
          <w:lang w:eastAsia="en-US"/>
        </w:rPr>
        <w:t xml:space="preserve">kompletnego </w:t>
      </w:r>
      <w:r w:rsidRPr="00D95591">
        <w:rPr>
          <w:rFonts w:ascii="Cambria" w:eastAsia="Calibri" w:hAnsi="Cambria"/>
          <w:sz w:val="22"/>
          <w:szCs w:val="22"/>
          <w:lang w:eastAsia="en-US"/>
        </w:rPr>
        <w:t>wniosku.</w:t>
      </w:r>
    </w:p>
    <w:p w:rsidR="00A015C0" w:rsidRPr="00D95591" w:rsidRDefault="00A015C0" w:rsidP="00A015C0">
      <w:pPr>
        <w:numPr>
          <w:ilvl w:val="0"/>
          <w:numId w:val="12"/>
        </w:numPr>
        <w:tabs>
          <w:tab w:val="left" w:pos="0"/>
        </w:tabs>
        <w:ind w:left="0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hAnsi="Cambria"/>
          <w:sz w:val="22"/>
          <w:szCs w:val="22"/>
        </w:rPr>
        <w:t>W przypadku negatywnego rozpatrzenia wniosku o przyznanie bonu szkoleniowego dla osoby bezrobotnej do 30 roku życia Starosta informuje bezrobotnego o przyczynach nieuwzględnienia tego wniosku.</w:t>
      </w:r>
    </w:p>
    <w:p w:rsidR="00BF5A7D" w:rsidRPr="0068762D" w:rsidRDefault="00A354AA" w:rsidP="0068762D">
      <w:pPr>
        <w:numPr>
          <w:ilvl w:val="0"/>
          <w:numId w:val="12"/>
        </w:numPr>
        <w:tabs>
          <w:tab w:val="left" w:pos="0"/>
        </w:tabs>
        <w:ind w:left="0" w:hanging="284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W przypadku pozytywnego rozpatrzenia wniosku o przyznanie bonu szkoleniowego dla osoby bezrobotnej do 30 roku życia, Starosta wzywa bezrobotnego w celu wydania bonu szkoleniowego</w:t>
      </w:r>
      <w:r w:rsidR="00F27E75" w:rsidRPr="00D95591">
        <w:rPr>
          <w:rFonts w:ascii="Cambria" w:eastAsia="Calibri" w:hAnsi="Cambria"/>
          <w:sz w:val="22"/>
          <w:szCs w:val="22"/>
          <w:lang w:eastAsia="en-US"/>
        </w:rPr>
        <w:t>.</w:t>
      </w:r>
    </w:p>
    <w:p w:rsidR="008D2133" w:rsidRDefault="008D2133" w:rsidP="001E614F">
      <w:pPr>
        <w:tabs>
          <w:tab w:val="left" w:pos="0"/>
        </w:tabs>
        <w:contextualSpacing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1E614F" w:rsidRPr="00D95591" w:rsidRDefault="001E614F" w:rsidP="001E614F">
      <w:pPr>
        <w:tabs>
          <w:tab w:val="left" w:pos="0"/>
        </w:tabs>
        <w:contextualSpacing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§10</w:t>
      </w:r>
    </w:p>
    <w:p w:rsidR="000F40CD" w:rsidRPr="00D95591" w:rsidRDefault="000F40CD" w:rsidP="001E614F">
      <w:pPr>
        <w:pStyle w:val="Akapitzlist"/>
        <w:numPr>
          <w:ilvl w:val="0"/>
          <w:numId w:val="28"/>
        </w:numPr>
        <w:tabs>
          <w:tab w:val="left" w:pos="0"/>
        </w:tabs>
        <w:ind w:left="0" w:hanging="284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Bon szkoleniowy </w:t>
      </w:r>
      <w:r w:rsidR="0019506D" w:rsidRPr="00D95591">
        <w:rPr>
          <w:rFonts w:ascii="Cambria" w:eastAsia="Calibri" w:hAnsi="Cambria"/>
          <w:sz w:val="22"/>
          <w:szCs w:val="22"/>
          <w:lang w:eastAsia="en-US"/>
        </w:rPr>
        <w:t xml:space="preserve">– załącznik nr 5 do regulaminu przyznawania bonu szkoleniowego, </w:t>
      </w:r>
      <w:r w:rsidR="00F27E75" w:rsidRPr="00D95591">
        <w:rPr>
          <w:rFonts w:ascii="Cambria" w:eastAsia="Calibri" w:hAnsi="Cambria"/>
          <w:sz w:val="22"/>
          <w:szCs w:val="22"/>
          <w:lang w:eastAsia="en-US"/>
        </w:rPr>
        <w:t>ważny jest przez okres 30 dni od daty wydania i zawiera:</w:t>
      </w:r>
    </w:p>
    <w:p w:rsidR="000F40CD" w:rsidRPr="00D95591" w:rsidRDefault="000F40CD" w:rsidP="0017365E">
      <w:pPr>
        <w:numPr>
          <w:ilvl w:val="0"/>
          <w:numId w:val="16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pieczątkę PUP,</w:t>
      </w:r>
    </w:p>
    <w:p w:rsidR="000F40CD" w:rsidRPr="00D95591" w:rsidRDefault="000F40CD" w:rsidP="0017365E">
      <w:pPr>
        <w:numPr>
          <w:ilvl w:val="0"/>
          <w:numId w:val="16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informacje dotyczące podstawy prawnej wydania bonu,</w:t>
      </w:r>
    </w:p>
    <w:p w:rsidR="000F40CD" w:rsidRPr="00D95591" w:rsidRDefault="000F40CD" w:rsidP="0017365E">
      <w:pPr>
        <w:numPr>
          <w:ilvl w:val="0"/>
          <w:numId w:val="16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numer ewidencyjny bonu,</w:t>
      </w:r>
    </w:p>
    <w:p w:rsidR="000F40CD" w:rsidRPr="00D95591" w:rsidRDefault="000F40CD" w:rsidP="00FA763A">
      <w:pPr>
        <w:numPr>
          <w:ilvl w:val="0"/>
          <w:numId w:val="16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dane osobowe bezrobotnego: imię, nazwisko, PESEL, seria i nr dowodu osobistego lub nazwę i numer innego dokumentu potwierdzającego tożsamość,</w:t>
      </w:r>
      <w:r w:rsidR="00FA763A" w:rsidRPr="00D95591">
        <w:rPr>
          <w:rFonts w:ascii="Cambria" w:hAnsi="Cambria"/>
          <w:sz w:val="22"/>
          <w:szCs w:val="22"/>
        </w:rPr>
        <w:t xml:space="preserve"> </w:t>
      </w:r>
      <w:r w:rsidRPr="00D95591">
        <w:rPr>
          <w:rFonts w:ascii="Cambria" w:hAnsi="Cambria"/>
          <w:sz w:val="22"/>
          <w:szCs w:val="22"/>
        </w:rPr>
        <w:t>adres zamieszkania,</w:t>
      </w:r>
    </w:p>
    <w:p w:rsidR="000F40CD" w:rsidRPr="00D95591" w:rsidRDefault="000F40CD" w:rsidP="0017365E">
      <w:pPr>
        <w:numPr>
          <w:ilvl w:val="0"/>
          <w:numId w:val="16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datę ważności bonu,</w:t>
      </w:r>
    </w:p>
    <w:p w:rsidR="000F40CD" w:rsidRPr="00D95591" w:rsidRDefault="000F40CD" w:rsidP="0017365E">
      <w:pPr>
        <w:numPr>
          <w:ilvl w:val="0"/>
          <w:numId w:val="16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wartość przyznanego bonu,</w:t>
      </w:r>
    </w:p>
    <w:p w:rsidR="000F40CD" w:rsidRPr="00D95591" w:rsidRDefault="000F40CD" w:rsidP="0017365E">
      <w:pPr>
        <w:numPr>
          <w:ilvl w:val="0"/>
          <w:numId w:val="16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informacj</w:t>
      </w:r>
      <w:r w:rsidR="00FA763A" w:rsidRPr="00D95591">
        <w:rPr>
          <w:rFonts w:ascii="Cambria" w:hAnsi="Cambria"/>
          <w:sz w:val="22"/>
          <w:szCs w:val="22"/>
        </w:rPr>
        <w:t>ę</w:t>
      </w:r>
      <w:r w:rsidRPr="00D95591">
        <w:rPr>
          <w:rFonts w:ascii="Cambria" w:hAnsi="Cambria"/>
          <w:sz w:val="22"/>
          <w:szCs w:val="22"/>
        </w:rPr>
        <w:t xml:space="preserve"> </w:t>
      </w:r>
      <w:r w:rsidR="00FA763A" w:rsidRPr="00D95591">
        <w:rPr>
          <w:rFonts w:ascii="Cambria" w:hAnsi="Cambria"/>
          <w:sz w:val="22"/>
          <w:szCs w:val="22"/>
        </w:rPr>
        <w:t>o przyznanych</w:t>
      </w:r>
      <w:r w:rsidRPr="00D95591">
        <w:rPr>
          <w:rFonts w:ascii="Cambria" w:hAnsi="Cambria"/>
          <w:sz w:val="22"/>
          <w:szCs w:val="22"/>
        </w:rPr>
        <w:t xml:space="preserve"> koszt</w:t>
      </w:r>
      <w:r w:rsidR="00FA763A" w:rsidRPr="00D95591">
        <w:rPr>
          <w:rFonts w:ascii="Cambria" w:hAnsi="Cambria"/>
          <w:sz w:val="22"/>
          <w:szCs w:val="22"/>
        </w:rPr>
        <w:t>ach</w:t>
      </w:r>
      <w:r w:rsidRPr="00D95591">
        <w:rPr>
          <w:rFonts w:ascii="Cambria" w:hAnsi="Cambria"/>
          <w:sz w:val="22"/>
          <w:szCs w:val="22"/>
        </w:rPr>
        <w:t xml:space="preserve"> </w:t>
      </w:r>
      <w:r w:rsidR="00FA763A" w:rsidRPr="00D95591">
        <w:rPr>
          <w:rFonts w:ascii="Cambria" w:hAnsi="Cambria"/>
          <w:sz w:val="22"/>
          <w:szCs w:val="22"/>
        </w:rPr>
        <w:t>przeznaczonych</w:t>
      </w:r>
      <w:r w:rsidRPr="00D95591">
        <w:rPr>
          <w:rFonts w:ascii="Cambria" w:hAnsi="Cambria"/>
          <w:sz w:val="22"/>
          <w:szCs w:val="22"/>
        </w:rPr>
        <w:t xml:space="preserve"> </w:t>
      </w:r>
      <w:r w:rsidR="00FA763A" w:rsidRPr="00D95591">
        <w:rPr>
          <w:rFonts w:ascii="Cambria" w:hAnsi="Cambria"/>
          <w:sz w:val="22"/>
          <w:szCs w:val="22"/>
        </w:rPr>
        <w:t xml:space="preserve">do finansowania </w:t>
      </w:r>
      <w:r w:rsidRPr="00D95591">
        <w:rPr>
          <w:rFonts w:ascii="Cambria" w:hAnsi="Cambria"/>
          <w:sz w:val="22"/>
          <w:szCs w:val="22"/>
        </w:rPr>
        <w:t xml:space="preserve">w ramach </w:t>
      </w:r>
      <w:r w:rsidR="00FA763A" w:rsidRPr="00D95591">
        <w:rPr>
          <w:rFonts w:ascii="Cambria" w:hAnsi="Cambria"/>
          <w:sz w:val="22"/>
          <w:szCs w:val="22"/>
        </w:rPr>
        <w:t>przyznanego bonu szkoleniowego,</w:t>
      </w:r>
    </w:p>
    <w:p w:rsidR="001E614F" w:rsidRPr="00D95591" w:rsidRDefault="000F40CD" w:rsidP="001E614F">
      <w:pPr>
        <w:numPr>
          <w:ilvl w:val="0"/>
          <w:numId w:val="16"/>
        </w:numPr>
        <w:tabs>
          <w:tab w:val="left" w:pos="426"/>
        </w:tabs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oświa</w:t>
      </w:r>
      <w:r w:rsidR="00816E2C" w:rsidRPr="00D95591">
        <w:rPr>
          <w:rFonts w:ascii="Cambria" w:hAnsi="Cambria"/>
          <w:sz w:val="22"/>
          <w:szCs w:val="22"/>
        </w:rPr>
        <w:t>dczenie instytucji szkoleniowej.</w:t>
      </w:r>
    </w:p>
    <w:p w:rsidR="001E614F" w:rsidRPr="00D95591" w:rsidRDefault="000F40CD" w:rsidP="001E614F">
      <w:pPr>
        <w:pStyle w:val="Akapitzlist"/>
        <w:numPr>
          <w:ilvl w:val="0"/>
          <w:numId w:val="28"/>
        </w:numPr>
        <w:tabs>
          <w:tab w:val="left" w:pos="426"/>
        </w:tabs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W terminie określonym jako termin ważności bonu</w:t>
      </w:r>
      <w:r w:rsidR="00F27E75" w:rsidRPr="00D95591">
        <w:rPr>
          <w:rFonts w:ascii="Cambria" w:eastAsia="Calibri" w:hAnsi="Cambria"/>
          <w:sz w:val="22"/>
          <w:szCs w:val="22"/>
          <w:lang w:eastAsia="en-US"/>
        </w:rPr>
        <w:t>,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bezrobotny </w:t>
      </w:r>
      <w:r w:rsidR="00F27E75" w:rsidRPr="00D95591">
        <w:rPr>
          <w:rFonts w:ascii="Cambria" w:eastAsia="Calibri" w:hAnsi="Cambria"/>
          <w:sz w:val="22"/>
          <w:szCs w:val="22"/>
          <w:lang w:eastAsia="en-US"/>
        </w:rPr>
        <w:t xml:space="preserve">zgłasza się do </w:t>
      </w:r>
      <w:r w:rsidRPr="00D95591">
        <w:rPr>
          <w:rFonts w:ascii="Cambria" w:eastAsia="Calibri" w:hAnsi="Cambria"/>
          <w:sz w:val="22"/>
          <w:szCs w:val="22"/>
          <w:lang w:eastAsia="en-US"/>
        </w:rPr>
        <w:t>instytucj</w:t>
      </w:r>
      <w:r w:rsidR="00F27E75" w:rsidRPr="00D95591">
        <w:rPr>
          <w:rFonts w:ascii="Cambria" w:eastAsia="Calibri" w:hAnsi="Cambria"/>
          <w:sz w:val="22"/>
          <w:szCs w:val="22"/>
          <w:lang w:eastAsia="en-US"/>
        </w:rPr>
        <w:t xml:space="preserve">i </w:t>
      </w:r>
      <w:r w:rsidRPr="00D95591">
        <w:rPr>
          <w:rFonts w:ascii="Cambria" w:eastAsia="Calibri" w:hAnsi="Cambria"/>
          <w:sz w:val="22"/>
          <w:szCs w:val="22"/>
          <w:lang w:eastAsia="en-US"/>
        </w:rPr>
        <w:t>szkoleniow</w:t>
      </w:r>
      <w:r w:rsidR="00F27E75" w:rsidRPr="00D95591">
        <w:rPr>
          <w:rFonts w:ascii="Cambria" w:eastAsia="Calibri" w:hAnsi="Cambria"/>
          <w:sz w:val="22"/>
          <w:szCs w:val="22"/>
          <w:lang w:eastAsia="en-US"/>
        </w:rPr>
        <w:t>ej, którą wskazał we wniosku o przyznanie bonu szkoleniowego</w:t>
      </w:r>
      <w:r w:rsidR="00816E2C" w:rsidRPr="00D95591">
        <w:rPr>
          <w:rFonts w:ascii="Cambria" w:eastAsia="Calibri" w:hAnsi="Cambria"/>
          <w:sz w:val="22"/>
          <w:szCs w:val="22"/>
          <w:lang w:eastAsia="en-US"/>
        </w:rPr>
        <w:t>,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deklarującą gotowość do przeprowadzenia szkolenia.</w:t>
      </w:r>
    </w:p>
    <w:p w:rsidR="001E614F" w:rsidRPr="00D95591" w:rsidRDefault="00F27E75" w:rsidP="001E614F">
      <w:pPr>
        <w:pStyle w:val="Akapitzlist"/>
        <w:numPr>
          <w:ilvl w:val="0"/>
          <w:numId w:val="28"/>
        </w:numPr>
        <w:tabs>
          <w:tab w:val="left" w:pos="426"/>
        </w:tabs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 xml:space="preserve">Instytucja szkoleniowa wypełnia III część bonu szkoleniowego oraz wydaje bezrobotnemu </w:t>
      </w:r>
      <w:r w:rsidR="00816E2C" w:rsidRPr="00D95591">
        <w:rPr>
          <w:rFonts w:ascii="Cambria" w:hAnsi="Cambria"/>
          <w:sz w:val="22"/>
          <w:szCs w:val="22"/>
        </w:rPr>
        <w:t>wypełnioną de</w:t>
      </w:r>
      <w:r w:rsidR="0068762D">
        <w:rPr>
          <w:rFonts w:ascii="Cambria" w:hAnsi="Cambria"/>
          <w:sz w:val="22"/>
          <w:szCs w:val="22"/>
        </w:rPr>
        <w:t>klarację organizatora szkolenia, program szkolenia, kalkulację kosztów szkolenia, harmonogram szkolenia, wzór zaświadczenia lub innego dokumentu potwierdzającego ukończenia szkolenia.</w:t>
      </w:r>
    </w:p>
    <w:p w:rsidR="001E614F" w:rsidRPr="00D95591" w:rsidRDefault="000F40CD" w:rsidP="001E614F">
      <w:pPr>
        <w:pStyle w:val="Akapitzlist"/>
        <w:numPr>
          <w:ilvl w:val="0"/>
          <w:numId w:val="28"/>
        </w:numPr>
        <w:tabs>
          <w:tab w:val="left" w:pos="426"/>
        </w:tabs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 xml:space="preserve">Po przedłożeniu poprawnie wypełnionego bonu szkoleniowego oraz wszystkich niezbędnych załączników, 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Starosta </w:t>
      </w:r>
      <w:r w:rsidR="001F356B" w:rsidRPr="00D95591">
        <w:rPr>
          <w:rFonts w:ascii="Cambria" w:eastAsia="Calibri" w:hAnsi="Cambria"/>
          <w:sz w:val="22"/>
          <w:szCs w:val="22"/>
          <w:lang w:eastAsia="en-US"/>
        </w:rPr>
        <w:t>zawiera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z instytucją szkoleniową umowę dotyczącą </w:t>
      </w:r>
      <w:r w:rsidRPr="00D95591">
        <w:rPr>
          <w:rFonts w:ascii="Cambria" w:hAnsi="Cambria"/>
          <w:sz w:val="22"/>
          <w:szCs w:val="22"/>
        </w:rPr>
        <w:t xml:space="preserve">organizacji i finansowania kosztów szkolenia </w:t>
      </w:r>
      <w:r w:rsidR="001F356B" w:rsidRPr="00D95591">
        <w:rPr>
          <w:rFonts w:ascii="Cambria" w:hAnsi="Cambria"/>
          <w:sz w:val="22"/>
          <w:szCs w:val="22"/>
        </w:rPr>
        <w:br/>
      </w:r>
      <w:r w:rsidRPr="00D95591">
        <w:rPr>
          <w:rFonts w:ascii="Cambria" w:hAnsi="Cambria"/>
          <w:sz w:val="22"/>
          <w:szCs w:val="22"/>
        </w:rPr>
        <w:t>w ramach przyznanego bonu szkoleniowego.</w:t>
      </w:r>
    </w:p>
    <w:p w:rsidR="00BF5A7D" w:rsidRDefault="00BF5A7D" w:rsidP="0000167D">
      <w:pPr>
        <w:pStyle w:val="Akapitzlist"/>
        <w:tabs>
          <w:tab w:val="left" w:pos="426"/>
        </w:tabs>
        <w:ind w:left="0"/>
        <w:jc w:val="center"/>
        <w:rPr>
          <w:rFonts w:ascii="Cambria" w:hAnsi="Cambria"/>
          <w:b/>
          <w:sz w:val="22"/>
          <w:szCs w:val="22"/>
        </w:rPr>
      </w:pPr>
    </w:p>
    <w:p w:rsidR="0000167D" w:rsidRPr="00D95591" w:rsidRDefault="0000167D" w:rsidP="0000167D">
      <w:pPr>
        <w:pStyle w:val="Akapitzlist"/>
        <w:tabs>
          <w:tab w:val="left" w:pos="426"/>
        </w:tabs>
        <w:ind w:left="0"/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lastRenderedPageBreak/>
        <w:t>§11</w:t>
      </w:r>
    </w:p>
    <w:p w:rsidR="004563C9" w:rsidRPr="00D95591" w:rsidRDefault="004563C9" w:rsidP="004563C9">
      <w:pPr>
        <w:tabs>
          <w:tab w:val="left" w:pos="0"/>
          <w:tab w:val="left" w:pos="426"/>
        </w:tabs>
        <w:autoSpaceDE w:val="0"/>
        <w:autoSpaceDN w:val="0"/>
        <w:adjustRightInd w:val="0"/>
        <w:spacing w:after="200"/>
        <w:ind w:left="426" w:hanging="710"/>
        <w:contextualSpacing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1.  Umowa szkoleniowa określa w szczególności:</w:t>
      </w:r>
    </w:p>
    <w:p w:rsidR="004563C9" w:rsidRPr="00D95591" w:rsidRDefault="004563C9" w:rsidP="004563C9">
      <w:pPr>
        <w:numPr>
          <w:ilvl w:val="0"/>
          <w:numId w:val="30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eastAsia="Calibri" w:hAnsi="Cambria" w:cs="TimesNewRomanPSMT"/>
          <w:sz w:val="22"/>
          <w:szCs w:val="22"/>
          <w:lang w:eastAsia="en-US"/>
        </w:rPr>
        <w:t>nazwę i zakres szkolenia;</w:t>
      </w:r>
    </w:p>
    <w:p w:rsidR="004563C9" w:rsidRPr="00D95591" w:rsidRDefault="004563C9" w:rsidP="004563C9">
      <w:pPr>
        <w:numPr>
          <w:ilvl w:val="0"/>
          <w:numId w:val="30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eastAsia="Calibri" w:hAnsi="Cambria" w:cs="TimesNewRomanPSMT"/>
          <w:sz w:val="22"/>
          <w:szCs w:val="22"/>
          <w:lang w:eastAsia="en-US"/>
        </w:rPr>
        <w:t>miejsce i termin realizacji szkolenia;</w:t>
      </w:r>
    </w:p>
    <w:p w:rsidR="004563C9" w:rsidRPr="00D95591" w:rsidRDefault="004563C9" w:rsidP="004563C9">
      <w:pPr>
        <w:numPr>
          <w:ilvl w:val="0"/>
          <w:numId w:val="30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eastAsia="Calibri" w:hAnsi="Cambria" w:cs="TimesNewRomanPSMT"/>
          <w:sz w:val="22"/>
          <w:szCs w:val="22"/>
          <w:lang w:eastAsia="en-US"/>
        </w:rPr>
        <w:t>liczbę uczestników szkolenia;</w:t>
      </w:r>
    </w:p>
    <w:p w:rsidR="004563C9" w:rsidRPr="00D95591" w:rsidRDefault="004563C9" w:rsidP="004563C9">
      <w:pPr>
        <w:numPr>
          <w:ilvl w:val="0"/>
          <w:numId w:val="30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eastAsia="Calibri" w:hAnsi="Cambria" w:cs="TimesNewRomanPSMT"/>
          <w:sz w:val="22"/>
          <w:szCs w:val="22"/>
          <w:lang w:eastAsia="en-US"/>
        </w:rPr>
        <w:t>należność dla instytucji szkoleniowej za przeprowadzenie szkolenia z uwzględnieniem kosztu osobogodziny szkolenia;</w:t>
      </w:r>
    </w:p>
    <w:p w:rsidR="004563C9" w:rsidRPr="00D95591" w:rsidRDefault="004563C9" w:rsidP="004563C9">
      <w:pPr>
        <w:numPr>
          <w:ilvl w:val="0"/>
          <w:numId w:val="30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eastAsia="Calibri" w:hAnsi="Cambria" w:cs="TimesNewRomanPSMT"/>
          <w:sz w:val="22"/>
          <w:szCs w:val="22"/>
          <w:lang w:eastAsia="en-US"/>
        </w:rPr>
        <w:t xml:space="preserve">zobowiązanie instytucji szkoleniowej do prowadzenia dokumentacji przebiegu szkolenia składającej </w:t>
      </w:r>
      <w:r w:rsidRPr="00D95591">
        <w:rPr>
          <w:rFonts w:ascii="Cambria" w:eastAsia="Calibri" w:hAnsi="Cambria" w:cs="TimesNewRomanPSMT"/>
          <w:sz w:val="22"/>
          <w:szCs w:val="22"/>
          <w:lang w:eastAsia="en-US"/>
        </w:rPr>
        <w:br/>
        <w:t>się z:</w:t>
      </w:r>
    </w:p>
    <w:p w:rsidR="004563C9" w:rsidRPr="00D95591" w:rsidRDefault="004563C9" w:rsidP="004563C9">
      <w:pPr>
        <w:numPr>
          <w:ilvl w:val="0"/>
          <w:numId w:val="31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eastAsia="Calibri" w:hAnsi="Cambria" w:cs="TimesNewRomanPSMT"/>
          <w:sz w:val="22"/>
          <w:szCs w:val="22"/>
          <w:lang w:eastAsia="en-US"/>
        </w:rPr>
        <w:t>dziennika zajęć edukacyjnych zawierającego tematy i wymiar godzin zajęć edukacyjnych,</w:t>
      </w:r>
    </w:p>
    <w:p w:rsidR="004563C9" w:rsidRPr="00D95591" w:rsidRDefault="004563C9" w:rsidP="004563C9">
      <w:pPr>
        <w:numPr>
          <w:ilvl w:val="0"/>
          <w:numId w:val="31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eastAsia="Calibri" w:hAnsi="Cambria" w:cs="TimesNewRomanPSMT"/>
          <w:sz w:val="22"/>
          <w:szCs w:val="22"/>
          <w:lang w:eastAsia="en-US"/>
        </w:rPr>
        <w:t>listę obecności zawierającą: imię, nazwisko i podpis uczestnika szkolenia,</w:t>
      </w:r>
    </w:p>
    <w:p w:rsidR="004563C9" w:rsidRPr="00D95591" w:rsidRDefault="004563C9" w:rsidP="004563C9">
      <w:pPr>
        <w:numPr>
          <w:ilvl w:val="0"/>
          <w:numId w:val="31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eastAsia="Calibri" w:hAnsi="Cambria" w:cs="TimesNewRomanPSMT"/>
          <w:sz w:val="22"/>
          <w:szCs w:val="22"/>
          <w:lang w:eastAsia="en-US"/>
        </w:rPr>
        <w:t>protokołu i karty ocen z okresowych sprawdzianów, efektów kształcenia oraz egzaminu końcowego, jeżeli zostały przeprowadzone,</w:t>
      </w:r>
    </w:p>
    <w:p w:rsidR="004563C9" w:rsidRPr="00D95591" w:rsidRDefault="004563C9" w:rsidP="004563C9">
      <w:pPr>
        <w:numPr>
          <w:ilvl w:val="0"/>
          <w:numId w:val="31"/>
        </w:numPr>
        <w:spacing w:after="200"/>
        <w:ind w:left="567" w:hanging="283"/>
        <w:contextualSpacing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eastAsia="Calibri" w:hAnsi="Cambria" w:cs="TimesNewRomanPSMT"/>
          <w:sz w:val="22"/>
          <w:szCs w:val="22"/>
          <w:lang w:eastAsia="en-US"/>
        </w:rPr>
        <w:t xml:space="preserve">rejestru wydanych zaświadczeń lub innych dokumentów potwierdzających ukończenie szkolenia </w:t>
      </w:r>
      <w:r w:rsidRPr="00D95591">
        <w:rPr>
          <w:rFonts w:ascii="Cambria" w:eastAsia="Calibri" w:hAnsi="Cambria" w:cs="TimesNewRomanPSMT"/>
          <w:sz w:val="22"/>
          <w:szCs w:val="22"/>
          <w:lang w:eastAsia="en-US"/>
        </w:rPr>
        <w:br/>
        <w:t>i uzyskanie umiejętności lub kwalifikacji, zawierającego: numer, imię i nazwisko oraz numer PESEL uczestnika szkolenia, a w przypadku cudzoziemca numer dokumentu stwierdzającego tożsamość, oraz nazwę szkolenia i datę wydania zaświadczenia;</w:t>
      </w:r>
    </w:p>
    <w:p w:rsidR="008D2133" w:rsidRPr="008D2133" w:rsidRDefault="004563C9" w:rsidP="008D2133">
      <w:pPr>
        <w:numPr>
          <w:ilvl w:val="0"/>
          <w:numId w:val="30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eastAsia="Calibri" w:hAnsi="Cambria" w:cs="TimesNewRomanPSMT"/>
          <w:sz w:val="22"/>
          <w:szCs w:val="22"/>
          <w:lang w:eastAsia="en-US"/>
        </w:rPr>
        <w:t xml:space="preserve">zobowiązanie instytucji szkoleniowej do ubezpieczenia od następstw nieszczęśliwych wypadków uczestników szkolenia, którym nie przysługuje stypendium oraz którym przysługuje stypendium, </w:t>
      </w:r>
      <w:r w:rsidRPr="00D95591">
        <w:rPr>
          <w:rFonts w:ascii="Cambria" w:eastAsia="Calibri" w:hAnsi="Cambria" w:cs="TimesNewRomanPSMT"/>
          <w:sz w:val="22"/>
          <w:szCs w:val="22"/>
          <w:lang w:eastAsia="en-US"/>
        </w:rPr>
        <w:br/>
        <w:t>o którym mowa w art. 41 ust. 3b ustawy.</w:t>
      </w:r>
    </w:p>
    <w:p w:rsidR="004563C9" w:rsidRPr="008D2133" w:rsidRDefault="004563C9" w:rsidP="008D2133">
      <w:pPr>
        <w:numPr>
          <w:ilvl w:val="0"/>
          <w:numId w:val="30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</w:rPr>
      </w:pPr>
      <w:r w:rsidRPr="008D2133">
        <w:rPr>
          <w:rFonts w:eastAsia="Calibri"/>
          <w:lang w:eastAsia="en-US"/>
        </w:rPr>
        <w:t>Do umowy szkoleniowej załącza się: program szkolenia, wzór zaświadczenia lub innego dokumentu potwierdzającego ukończenie szkolenia i uzyskanie umiejętności lub kwalifikacji oraz wzór anonimowej ankiety dla uczestników szkolenia służącej do oceny szkolenia</w:t>
      </w:r>
      <w:r w:rsidRPr="008D2133">
        <w:rPr>
          <w:b/>
        </w:rPr>
        <w:t>.</w:t>
      </w:r>
    </w:p>
    <w:p w:rsidR="004563C9" w:rsidRPr="00D95591" w:rsidRDefault="004563C9" w:rsidP="008D2133">
      <w:pPr>
        <w:pStyle w:val="Bezodstpw"/>
        <w:jc w:val="center"/>
        <w:rPr>
          <w:b/>
        </w:rPr>
      </w:pPr>
      <w:r w:rsidRPr="00D95591">
        <w:rPr>
          <w:b/>
        </w:rPr>
        <w:t>§12</w:t>
      </w:r>
    </w:p>
    <w:p w:rsidR="00BF5A7D" w:rsidRPr="008D2133" w:rsidRDefault="005A7B87" w:rsidP="008D2133">
      <w:pPr>
        <w:pStyle w:val="Akapitzlist"/>
        <w:numPr>
          <w:ilvl w:val="0"/>
          <w:numId w:val="35"/>
        </w:numPr>
        <w:spacing w:after="200"/>
        <w:ind w:left="0" w:hanging="284"/>
        <w:jc w:val="both"/>
        <w:rPr>
          <w:rFonts w:ascii="Cambria" w:hAnsi="Cambria"/>
          <w:b/>
          <w:sz w:val="22"/>
          <w:szCs w:val="22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Po zawarciu um</w:t>
      </w:r>
      <w:r w:rsidR="004563C9" w:rsidRPr="00D95591">
        <w:rPr>
          <w:rFonts w:ascii="Cambria" w:eastAsia="Calibri" w:hAnsi="Cambria"/>
          <w:sz w:val="22"/>
          <w:szCs w:val="22"/>
          <w:lang w:eastAsia="en-US"/>
        </w:rPr>
        <w:t>owy z organizatorem szkolenia</w:t>
      </w:r>
      <w:r w:rsidR="004563C9" w:rsidRPr="004261B8">
        <w:rPr>
          <w:rFonts w:ascii="Cambria" w:eastAsia="Calibri" w:hAnsi="Cambria"/>
          <w:color w:val="FF0000"/>
          <w:sz w:val="22"/>
          <w:szCs w:val="22"/>
          <w:lang w:eastAsia="en-US"/>
        </w:rPr>
        <w:t xml:space="preserve"> </w:t>
      </w:r>
      <w:r w:rsidR="00DF576E">
        <w:rPr>
          <w:rFonts w:ascii="Cambria" w:eastAsia="Calibri" w:hAnsi="Cambria"/>
          <w:sz w:val="22"/>
          <w:szCs w:val="22"/>
          <w:lang w:eastAsia="en-US"/>
        </w:rPr>
        <w:t>S</w:t>
      </w:r>
      <w:r w:rsidR="004261B8" w:rsidRPr="00E270DF">
        <w:rPr>
          <w:rFonts w:ascii="Cambria" w:eastAsia="Calibri" w:hAnsi="Cambria"/>
          <w:sz w:val="22"/>
          <w:szCs w:val="22"/>
          <w:lang w:eastAsia="en-US"/>
        </w:rPr>
        <w:t>pecjalista</w:t>
      </w:r>
      <w:r w:rsidR="004261B8">
        <w:rPr>
          <w:rFonts w:ascii="Cambria" w:eastAsia="Calibri" w:hAnsi="Cambria"/>
          <w:sz w:val="22"/>
          <w:szCs w:val="22"/>
          <w:lang w:eastAsia="en-US"/>
        </w:rPr>
        <w:t xml:space="preserve"> ds. rozwoju zawodowego </w:t>
      </w:r>
      <w:r w:rsidR="004563C9" w:rsidRPr="00D95591">
        <w:rPr>
          <w:rFonts w:ascii="Cambria" w:eastAsia="Calibri" w:hAnsi="Cambria"/>
          <w:sz w:val="22"/>
          <w:szCs w:val="22"/>
          <w:lang w:eastAsia="en-US"/>
        </w:rPr>
        <w:t>wz</w:t>
      </w:r>
      <w:r w:rsidR="004261B8">
        <w:rPr>
          <w:rFonts w:ascii="Cambria" w:eastAsia="Calibri" w:hAnsi="Cambria"/>
          <w:sz w:val="22"/>
          <w:szCs w:val="22"/>
          <w:lang w:eastAsia="en-US"/>
        </w:rPr>
        <w:t xml:space="preserve">ywa osobę bezrobotną do urzędu </w:t>
      </w:r>
      <w:r w:rsidR="004563C9" w:rsidRPr="00D95591">
        <w:rPr>
          <w:rFonts w:ascii="Cambria" w:eastAsia="Calibri" w:hAnsi="Cambria"/>
          <w:sz w:val="22"/>
          <w:szCs w:val="22"/>
          <w:lang w:eastAsia="en-US"/>
        </w:rPr>
        <w:t xml:space="preserve">w celu złożenia </w:t>
      </w:r>
      <w:r w:rsidR="004563C9" w:rsidRPr="0068762D">
        <w:rPr>
          <w:rFonts w:ascii="Cambria" w:eastAsia="Calibri" w:hAnsi="Cambria"/>
          <w:sz w:val="22"/>
          <w:szCs w:val="22"/>
          <w:lang w:eastAsia="en-US"/>
        </w:rPr>
        <w:t>oświadczenia o uczestniczeniu bądź nieuczestniczeniu w szkoleniu</w:t>
      </w:r>
      <w:r w:rsidR="004261B8">
        <w:rPr>
          <w:rFonts w:ascii="Cambria" w:eastAsia="Calibri" w:hAnsi="Cambria"/>
          <w:sz w:val="22"/>
          <w:szCs w:val="22"/>
          <w:lang w:eastAsia="en-US"/>
        </w:rPr>
        <w:t xml:space="preserve"> finansowanym </w:t>
      </w:r>
      <w:r w:rsidR="00DF576E">
        <w:rPr>
          <w:rFonts w:ascii="Cambria" w:eastAsia="Calibri" w:hAnsi="Cambria"/>
          <w:sz w:val="22"/>
          <w:szCs w:val="22"/>
          <w:lang w:eastAsia="en-US"/>
        </w:rPr>
        <w:br/>
      </w:r>
      <w:r w:rsidR="004563C9" w:rsidRPr="00D95591">
        <w:rPr>
          <w:rFonts w:ascii="Cambria" w:eastAsia="Calibri" w:hAnsi="Cambria"/>
          <w:sz w:val="22"/>
          <w:szCs w:val="22"/>
          <w:lang w:eastAsia="en-US"/>
        </w:rPr>
        <w:t xml:space="preserve">z Funduszu </w:t>
      </w:r>
      <w:r w:rsidR="0068762D">
        <w:rPr>
          <w:rFonts w:ascii="Cambria" w:eastAsia="Calibri" w:hAnsi="Cambria"/>
          <w:sz w:val="22"/>
          <w:szCs w:val="22"/>
          <w:lang w:eastAsia="en-US"/>
        </w:rPr>
        <w:t>Pracy w okresie ostatnich 3 lat,</w:t>
      </w:r>
      <w:r w:rsidR="004563C9" w:rsidRPr="00D95591">
        <w:rPr>
          <w:rFonts w:ascii="Cambria" w:eastAsia="Calibri" w:hAnsi="Cambria"/>
          <w:sz w:val="22"/>
          <w:szCs w:val="22"/>
          <w:lang w:eastAsia="en-US"/>
        </w:rPr>
        <w:t xml:space="preserve"> po czym </w:t>
      </w:r>
      <w:r w:rsidR="004563C9" w:rsidRPr="0068762D">
        <w:rPr>
          <w:rFonts w:ascii="Cambria" w:eastAsia="Calibri" w:hAnsi="Cambria"/>
          <w:sz w:val="22"/>
          <w:szCs w:val="22"/>
          <w:lang w:eastAsia="en-US"/>
        </w:rPr>
        <w:t>wydaje bezrobotnemu skierowanie na szkolenie</w:t>
      </w:r>
      <w:r w:rsidR="00DF576E">
        <w:rPr>
          <w:rFonts w:ascii="Cambria" w:eastAsia="Calibri" w:hAnsi="Cambria"/>
          <w:sz w:val="22"/>
          <w:szCs w:val="22"/>
          <w:lang w:eastAsia="en-US"/>
        </w:rPr>
        <w:t xml:space="preserve">, w którym </w:t>
      </w:r>
      <w:r w:rsidR="004563C9" w:rsidRPr="00D95591">
        <w:rPr>
          <w:rFonts w:ascii="Cambria" w:eastAsia="Calibri" w:hAnsi="Cambria"/>
          <w:sz w:val="22"/>
          <w:szCs w:val="22"/>
          <w:lang w:eastAsia="en-US"/>
        </w:rPr>
        <w:t>bezrobotny oświad</w:t>
      </w:r>
      <w:r w:rsidR="004261B8">
        <w:rPr>
          <w:rFonts w:ascii="Cambria" w:eastAsia="Calibri" w:hAnsi="Cambria"/>
          <w:sz w:val="22"/>
          <w:szCs w:val="22"/>
          <w:lang w:eastAsia="en-US"/>
        </w:rPr>
        <w:t xml:space="preserve">cza, że zapoznał się z prawami </w:t>
      </w:r>
      <w:r w:rsidR="004563C9" w:rsidRPr="00D95591">
        <w:rPr>
          <w:rFonts w:ascii="Cambria" w:eastAsia="Calibri" w:hAnsi="Cambria"/>
          <w:sz w:val="22"/>
          <w:szCs w:val="22"/>
          <w:lang w:eastAsia="en-US"/>
        </w:rPr>
        <w:t xml:space="preserve">i obowiązkami w związku z uczestnictwem w szkoleniu, </w:t>
      </w:r>
      <w:r w:rsidR="00DF576E">
        <w:rPr>
          <w:rFonts w:ascii="Cambria" w:eastAsia="Calibri" w:hAnsi="Cambria"/>
          <w:sz w:val="22"/>
          <w:szCs w:val="22"/>
          <w:lang w:eastAsia="en-US"/>
        </w:rPr>
        <w:br/>
      </w:r>
      <w:r w:rsidR="004563C9" w:rsidRPr="00D95591">
        <w:rPr>
          <w:rFonts w:ascii="Cambria" w:eastAsia="Calibri" w:hAnsi="Cambria"/>
          <w:sz w:val="22"/>
          <w:szCs w:val="22"/>
          <w:lang w:eastAsia="en-US"/>
        </w:rPr>
        <w:t>a także skutkami odmowy przyjęcia propozycji szkolenia, niepodjęcia po skierowaniu szkolenia, przerwania szkolenia oraz nieukończenia szkolenia z własnej winy.</w:t>
      </w:r>
    </w:p>
    <w:p w:rsidR="008D2133" w:rsidRDefault="008D2133" w:rsidP="004563C9">
      <w:pPr>
        <w:pStyle w:val="Akapitzlist"/>
        <w:tabs>
          <w:tab w:val="left" w:pos="426"/>
        </w:tabs>
        <w:ind w:left="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</w:p>
    <w:p w:rsidR="004563C9" w:rsidRPr="00D95591" w:rsidRDefault="004563C9" w:rsidP="004563C9">
      <w:pPr>
        <w:pStyle w:val="Akapitzlist"/>
        <w:tabs>
          <w:tab w:val="left" w:pos="426"/>
        </w:tabs>
        <w:ind w:left="0"/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D95591">
        <w:rPr>
          <w:rFonts w:ascii="Cambria" w:eastAsia="Calibri" w:hAnsi="Cambria"/>
          <w:b/>
          <w:sz w:val="22"/>
          <w:szCs w:val="22"/>
          <w:lang w:eastAsia="en-US"/>
        </w:rPr>
        <w:t>§13</w:t>
      </w:r>
    </w:p>
    <w:p w:rsidR="004563C9" w:rsidRPr="00D95591" w:rsidRDefault="004563C9" w:rsidP="004563C9">
      <w:pPr>
        <w:pStyle w:val="Akapitzlist"/>
        <w:numPr>
          <w:ilvl w:val="0"/>
          <w:numId w:val="32"/>
        </w:numPr>
        <w:spacing w:after="200"/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Skierowanie na szkolenie zawiera w szczególności:</w:t>
      </w:r>
    </w:p>
    <w:p w:rsidR="004563C9" w:rsidRPr="00D95591" w:rsidRDefault="004563C9" w:rsidP="004563C9">
      <w:pPr>
        <w:pStyle w:val="Akapitzlist"/>
        <w:numPr>
          <w:ilvl w:val="0"/>
          <w:numId w:val="33"/>
        </w:numPr>
        <w:spacing w:after="200"/>
        <w:ind w:left="567" w:hanging="283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nazwę powiatowego urzędu pracy wystawiającego skierowanie oraz datę wydania skierowania;</w:t>
      </w:r>
    </w:p>
    <w:p w:rsidR="004563C9" w:rsidRPr="00D95591" w:rsidRDefault="004563C9" w:rsidP="004563C9">
      <w:pPr>
        <w:pStyle w:val="Akapitzlist"/>
        <w:numPr>
          <w:ilvl w:val="0"/>
          <w:numId w:val="33"/>
        </w:numPr>
        <w:spacing w:after="200"/>
        <w:ind w:left="567" w:hanging="283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nazwę i adres instytucji szkoleniowej;</w:t>
      </w:r>
    </w:p>
    <w:p w:rsidR="004563C9" w:rsidRPr="00D95591" w:rsidRDefault="004563C9" w:rsidP="004563C9">
      <w:pPr>
        <w:pStyle w:val="Akapitzlist"/>
        <w:numPr>
          <w:ilvl w:val="0"/>
          <w:numId w:val="33"/>
        </w:numPr>
        <w:spacing w:after="200"/>
        <w:ind w:left="567" w:hanging="283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imię i nazwisko oraz PESEL osoby kierowanej na szkolenie, a w przypadku cudzoziemca numer dokumentu stwierdzającego tożsamość i adres zamieszkania tej osoby;</w:t>
      </w:r>
    </w:p>
    <w:p w:rsidR="004563C9" w:rsidRPr="00D95591" w:rsidRDefault="004563C9" w:rsidP="004563C9">
      <w:pPr>
        <w:pStyle w:val="Akapitzlist"/>
        <w:numPr>
          <w:ilvl w:val="0"/>
          <w:numId w:val="33"/>
        </w:numPr>
        <w:spacing w:after="200"/>
        <w:ind w:left="567" w:hanging="283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nazwę, termin i miejsce realizacji szkolenia;</w:t>
      </w:r>
    </w:p>
    <w:p w:rsidR="00BF5A7D" w:rsidRPr="008D2133" w:rsidRDefault="004563C9" w:rsidP="008D2133">
      <w:pPr>
        <w:pStyle w:val="Akapitzlist"/>
        <w:numPr>
          <w:ilvl w:val="0"/>
          <w:numId w:val="33"/>
        </w:numPr>
        <w:spacing w:after="200"/>
        <w:ind w:left="567" w:hanging="283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informację o prawach i obowiązkach związanych z uczestnictwem w szkoleniu.</w:t>
      </w:r>
    </w:p>
    <w:p w:rsidR="008D2133" w:rsidRDefault="008D2133" w:rsidP="004563C9">
      <w:pPr>
        <w:pStyle w:val="Akapitzlist"/>
        <w:spacing w:after="200"/>
        <w:ind w:left="0"/>
        <w:jc w:val="center"/>
        <w:rPr>
          <w:rFonts w:ascii="Cambria" w:hAnsi="Cambria"/>
          <w:b/>
          <w:sz w:val="22"/>
          <w:szCs w:val="22"/>
        </w:rPr>
      </w:pPr>
    </w:p>
    <w:p w:rsidR="004563C9" w:rsidRPr="00D95591" w:rsidRDefault="004563C9" w:rsidP="004563C9">
      <w:pPr>
        <w:pStyle w:val="Akapitzlist"/>
        <w:spacing w:after="200"/>
        <w:ind w:left="0"/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t>§14</w:t>
      </w:r>
    </w:p>
    <w:p w:rsidR="000F40CD" w:rsidRPr="00D95591" w:rsidRDefault="00AB00C2" w:rsidP="0000167D">
      <w:pPr>
        <w:pStyle w:val="Akapitzlist"/>
        <w:numPr>
          <w:ilvl w:val="0"/>
          <w:numId w:val="29"/>
        </w:numPr>
        <w:tabs>
          <w:tab w:val="left" w:pos="426"/>
        </w:tabs>
        <w:ind w:left="0" w:hanging="284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D95591">
        <w:rPr>
          <w:rFonts w:ascii="Cambria" w:eastAsia="Calibri" w:hAnsi="Cambria" w:cs="Calibri"/>
          <w:sz w:val="22"/>
          <w:szCs w:val="22"/>
          <w:lang w:eastAsia="en-US"/>
        </w:rPr>
        <w:t>B</w:t>
      </w:r>
      <w:r w:rsidRPr="00D95591">
        <w:rPr>
          <w:rFonts w:ascii="Cambria" w:eastAsia="Calibri" w:hAnsi="Cambria"/>
          <w:sz w:val="22"/>
          <w:szCs w:val="22"/>
          <w:lang w:eastAsia="en-US"/>
        </w:rPr>
        <w:t>ezrobotny</w:t>
      </w:r>
      <w:r w:rsidR="000F40CD" w:rsidRPr="00D95591">
        <w:rPr>
          <w:rFonts w:ascii="Cambria" w:eastAsia="Calibri" w:hAnsi="Cambria"/>
          <w:sz w:val="22"/>
          <w:szCs w:val="22"/>
          <w:lang w:eastAsia="en-US"/>
        </w:rPr>
        <w:t xml:space="preserve"> </w:t>
      </w:r>
      <w:r w:rsidRPr="00D95591">
        <w:rPr>
          <w:rFonts w:ascii="Cambria" w:eastAsia="Calibri" w:hAnsi="Cambria"/>
          <w:sz w:val="22"/>
          <w:szCs w:val="22"/>
          <w:lang w:eastAsia="en-US"/>
        </w:rPr>
        <w:t>składa w terminie do 7 dni od dnia rozpoczęcia szkolenia wniosek</w:t>
      </w:r>
      <w:r w:rsidR="000F40CD" w:rsidRPr="00D95591">
        <w:rPr>
          <w:rFonts w:ascii="Cambria" w:eastAsia="Calibri" w:hAnsi="Cambria"/>
          <w:sz w:val="22"/>
          <w:szCs w:val="22"/>
          <w:lang w:eastAsia="en-US"/>
        </w:rPr>
        <w:t xml:space="preserve"> o finansowanie kosztów badań lekarskich lub psychologicznych</w:t>
      </w:r>
      <w:r w:rsidR="0019506D" w:rsidRPr="00D95591">
        <w:rPr>
          <w:rFonts w:ascii="Cambria" w:eastAsia="Calibri" w:hAnsi="Cambria"/>
          <w:sz w:val="22"/>
          <w:szCs w:val="22"/>
          <w:lang w:eastAsia="en-US"/>
        </w:rPr>
        <w:t xml:space="preserve"> – załącznik nr 2 do regulaminu przyznawania bonu szkoleniowego,</w:t>
      </w:r>
      <w:r w:rsidR="000F40CD" w:rsidRPr="00D95591">
        <w:rPr>
          <w:rFonts w:ascii="Cambria" w:eastAsia="Calibri" w:hAnsi="Cambria"/>
          <w:sz w:val="22"/>
          <w:szCs w:val="22"/>
          <w:lang w:eastAsia="en-US"/>
        </w:rPr>
        <w:t xml:space="preserve">  do którego dołącza: </w:t>
      </w:r>
    </w:p>
    <w:p w:rsidR="000F40CD" w:rsidRPr="00D95591" w:rsidRDefault="001F356B" w:rsidP="0017365E">
      <w:pPr>
        <w:numPr>
          <w:ilvl w:val="0"/>
          <w:numId w:val="17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kserokopię zaświadczenia lekarskiego</w:t>
      </w:r>
      <w:r w:rsidR="004261B8">
        <w:rPr>
          <w:rFonts w:ascii="Cambria" w:hAnsi="Cambria"/>
          <w:sz w:val="22"/>
          <w:szCs w:val="22"/>
        </w:rPr>
        <w:t xml:space="preserve"> lub psychologicznego</w:t>
      </w:r>
      <w:r w:rsidRPr="00D95591">
        <w:rPr>
          <w:rFonts w:ascii="Cambria" w:hAnsi="Cambria"/>
          <w:sz w:val="22"/>
          <w:szCs w:val="22"/>
        </w:rPr>
        <w:t xml:space="preserve">, </w:t>
      </w:r>
      <w:r w:rsidR="000F40CD" w:rsidRPr="00D95591">
        <w:rPr>
          <w:rFonts w:ascii="Cambria" w:hAnsi="Cambria"/>
          <w:sz w:val="22"/>
          <w:szCs w:val="22"/>
        </w:rPr>
        <w:t>potwierdzon</w:t>
      </w:r>
      <w:r w:rsidR="0019506D" w:rsidRPr="00D95591">
        <w:rPr>
          <w:rFonts w:ascii="Cambria" w:hAnsi="Cambria"/>
          <w:sz w:val="22"/>
          <w:szCs w:val="22"/>
        </w:rPr>
        <w:t>ą</w:t>
      </w:r>
      <w:r w:rsidR="000F40CD" w:rsidRPr="00D95591">
        <w:rPr>
          <w:rFonts w:ascii="Cambria" w:hAnsi="Cambria"/>
          <w:sz w:val="22"/>
          <w:szCs w:val="22"/>
        </w:rPr>
        <w:t xml:space="preserve"> </w:t>
      </w:r>
      <w:r w:rsidR="0019506D" w:rsidRPr="00D95591">
        <w:rPr>
          <w:rFonts w:ascii="Cambria" w:hAnsi="Cambria"/>
          <w:sz w:val="22"/>
          <w:szCs w:val="22"/>
        </w:rPr>
        <w:t xml:space="preserve">własnoręcznie </w:t>
      </w:r>
      <w:r w:rsidR="000F40CD" w:rsidRPr="00D95591">
        <w:rPr>
          <w:rFonts w:ascii="Cambria" w:hAnsi="Cambria"/>
          <w:sz w:val="22"/>
          <w:szCs w:val="22"/>
        </w:rPr>
        <w:t xml:space="preserve">za zgodność </w:t>
      </w:r>
      <w:r w:rsidR="004261B8">
        <w:rPr>
          <w:rFonts w:ascii="Cambria" w:hAnsi="Cambria"/>
          <w:sz w:val="22"/>
          <w:szCs w:val="22"/>
        </w:rPr>
        <w:br/>
      </w:r>
      <w:r w:rsidR="000F40CD" w:rsidRPr="00D95591">
        <w:rPr>
          <w:rFonts w:ascii="Cambria" w:hAnsi="Cambria"/>
          <w:sz w:val="22"/>
          <w:szCs w:val="22"/>
        </w:rPr>
        <w:t>z oryginałem,</w:t>
      </w:r>
    </w:p>
    <w:p w:rsidR="0000167D" w:rsidRPr="00D95591" w:rsidRDefault="000F40CD" w:rsidP="0000167D">
      <w:pPr>
        <w:numPr>
          <w:ilvl w:val="0"/>
          <w:numId w:val="17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 xml:space="preserve">oryginał faktury za wykonanie badania wystawioną na </w:t>
      </w:r>
      <w:r w:rsidR="001F356B" w:rsidRPr="00D95591">
        <w:rPr>
          <w:rFonts w:ascii="Cambria" w:hAnsi="Cambria"/>
          <w:sz w:val="22"/>
          <w:szCs w:val="22"/>
        </w:rPr>
        <w:t>Powiatowy Urząd Pracy w Węgrowie</w:t>
      </w:r>
      <w:r w:rsidRPr="00D95591">
        <w:rPr>
          <w:rFonts w:ascii="Cambria" w:hAnsi="Cambria"/>
          <w:sz w:val="22"/>
          <w:szCs w:val="22"/>
        </w:rPr>
        <w:t>, płatną przelewem.</w:t>
      </w:r>
    </w:p>
    <w:p w:rsidR="0000167D" w:rsidRPr="00D95591" w:rsidRDefault="000F40CD" w:rsidP="0000167D">
      <w:pPr>
        <w:pStyle w:val="Akapitzlist"/>
        <w:numPr>
          <w:ilvl w:val="0"/>
          <w:numId w:val="29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eastAsia="Calibri" w:hAnsi="Cambria"/>
          <w:sz w:val="22"/>
          <w:szCs w:val="22"/>
          <w:lang w:eastAsia="en-US"/>
        </w:rPr>
        <w:t>Koszty</w:t>
      </w:r>
      <w:r w:rsidR="0019506D" w:rsidRPr="00D95591">
        <w:rPr>
          <w:rFonts w:ascii="Cambria" w:eastAsia="Calibri" w:hAnsi="Cambria"/>
          <w:sz w:val="22"/>
          <w:szCs w:val="22"/>
          <w:lang w:eastAsia="en-US"/>
        </w:rPr>
        <w:t xml:space="preserve"> badań lekarskich lub psychologicznych</w:t>
      </w:r>
      <w:r w:rsidRPr="00D95591">
        <w:rPr>
          <w:rFonts w:ascii="Cambria" w:eastAsia="Calibri" w:hAnsi="Cambria"/>
          <w:sz w:val="22"/>
          <w:szCs w:val="22"/>
          <w:lang w:eastAsia="en-US"/>
        </w:rPr>
        <w:t xml:space="preserve"> zostaną przekazane przelewem na konto wykonawcy badania zgodnie z wystawioną fakturą. </w:t>
      </w:r>
    </w:p>
    <w:p w:rsidR="0000167D" w:rsidRPr="00D95591" w:rsidRDefault="0019506D" w:rsidP="0000167D">
      <w:pPr>
        <w:pStyle w:val="Akapitzlist"/>
        <w:numPr>
          <w:ilvl w:val="0"/>
          <w:numId w:val="29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>Bezrobotny, któremu przyznany został bon szkoleniowy składa w terminie do 7 dni od dnia rozpoczęcia szkolenia wniosek o finansowanie kosztów przejazdu w okresie odbywania szkolenia w ramach bonu szkoleniowego wraz z oświadczeniem, o wysokości kosztów przejazdów – załącznik nr 3 do regulaminu przyznawania bonu szkoleniowego.</w:t>
      </w:r>
    </w:p>
    <w:p w:rsidR="0000167D" w:rsidRPr="00D95591" w:rsidRDefault="0019506D" w:rsidP="0000167D">
      <w:pPr>
        <w:pStyle w:val="Akapitzlist"/>
        <w:numPr>
          <w:ilvl w:val="0"/>
          <w:numId w:val="29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lastRenderedPageBreak/>
        <w:t>Koszty przejazdu na szkolenie zostaną wypłacone w formie ryczałtu, tj. kwoty pieniężnej ustalonej na podstawie oświadczenia i analizy trasy przejazdu z miejsca zamieszkania do miejsca odbywania szkolenia środkami najtańszego transportu zbiorowego jednorazowo, w terminie najbliższej wypłaty stypendium szkoleniowego, zgodnie z ustalonym w Urzędzie harmonogramem wypłat stypendiów.</w:t>
      </w:r>
    </w:p>
    <w:p w:rsidR="0000167D" w:rsidRPr="00D95591" w:rsidRDefault="0019506D" w:rsidP="0000167D">
      <w:pPr>
        <w:pStyle w:val="Akapitzlist"/>
        <w:numPr>
          <w:ilvl w:val="0"/>
          <w:numId w:val="29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 xml:space="preserve">Bezrobotny składa w terminie do 7 dni od daty rozpoczęcia szkolenia wniosek o finansowanie kosztów zakwaterowania w okresie odbywania szkolenia w ramach bonu szkoleniowego wraz z oświadczeniem, </w:t>
      </w:r>
      <w:r w:rsidRPr="00D95591">
        <w:rPr>
          <w:rFonts w:ascii="Cambria" w:hAnsi="Cambria"/>
          <w:sz w:val="22"/>
          <w:szCs w:val="22"/>
        </w:rPr>
        <w:br/>
        <w:t>o wysokości kosztów zakwaterowania – załącznik nr 4 do regulaminu przyznawania bonu szkoleniowego.</w:t>
      </w:r>
    </w:p>
    <w:p w:rsidR="0019506D" w:rsidRPr="00D95591" w:rsidRDefault="0019506D" w:rsidP="0000167D">
      <w:pPr>
        <w:pStyle w:val="Akapitzlist"/>
        <w:numPr>
          <w:ilvl w:val="0"/>
          <w:numId w:val="29"/>
        </w:numPr>
        <w:ind w:left="0" w:hanging="284"/>
        <w:jc w:val="both"/>
        <w:rPr>
          <w:rFonts w:ascii="Cambria" w:hAnsi="Cambria"/>
          <w:sz w:val="22"/>
          <w:szCs w:val="22"/>
        </w:rPr>
      </w:pPr>
      <w:r w:rsidRPr="00D95591">
        <w:rPr>
          <w:rFonts w:ascii="Cambria" w:hAnsi="Cambria"/>
          <w:sz w:val="22"/>
          <w:szCs w:val="22"/>
        </w:rPr>
        <w:t xml:space="preserve">Koszty zakwaterowania uczestnika szkolenia zostaną wypłacone w formie ryczałtu, tj. kwoty pieniężnej na podstawie oświadczenia w terminie najbliższej wypłaty stypendium szkoleniowego, zgodnie z ustalonym </w:t>
      </w:r>
      <w:r w:rsidR="004261B8">
        <w:rPr>
          <w:rFonts w:ascii="Cambria" w:hAnsi="Cambria"/>
          <w:sz w:val="22"/>
          <w:szCs w:val="22"/>
        </w:rPr>
        <w:br/>
      </w:r>
      <w:r w:rsidRPr="00D95591">
        <w:rPr>
          <w:rFonts w:ascii="Cambria" w:hAnsi="Cambria"/>
          <w:sz w:val="22"/>
          <w:szCs w:val="22"/>
        </w:rPr>
        <w:t>w Urzędzie harmonogramem wypłat stypendiów.</w:t>
      </w:r>
    </w:p>
    <w:p w:rsidR="000F40CD" w:rsidRPr="00D95591" w:rsidRDefault="000F40CD" w:rsidP="000F40CD">
      <w:pPr>
        <w:jc w:val="both"/>
        <w:rPr>
          <w:rFonts w:ascii="Cambria" w:hAnsi="Cambria"/>
          <w:b/>
          <w:sz w:val="22"/>
          <w:szCs w:val="22"/>
        </w:rPr>
      </w:pPr>
    </w:p>
    <w:p w:rsidR="004261B8" w:rsidRPr="00D95591" w:rsidRDefault="004261B8" w:rsidP="000F40CD">
      <w:pPr>
        <w:jc w:val="both"/>
        <w:rPr>
          <w:rFonts w:ascii="Cambria" w:hAnsi="Cambria"/>
          <w:b/>
          <w:sz w:val="22"/>
          <w:szCs w:val="22"/>
        </w:rPr>
      </w:pPr>
    </w:p>
    <w:p w:rsidR="000F40CD" w:rsidRPr="00D95591" w:rsidRDefault="000F40CD" w:rsidP="000F40CD">
      <w:pPr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t xml:space="preserve">ROZDZIAŁ </w:t>
      </w:r>
      <w:r w:rsidR="00A354AA" w:rsidRPr="00D95591">
        <w:rPr>
          <w:rFonts w:ascii="Cambria" w:hAnsi="Cambria"/>
          <w:b/>
          <w:sz w:val="22"/>
          <w:szCs w:val="22"/>
        </w:rPr>
        <w:t>V</w:t>
      </w:r>
    </w:p>
    <w:p w:rsidR="000F40CD" w:rsidRPr="00D95591" w:rsidRDefault="000F40CD" w:rsidP="005A39FB">
      <w:pPr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t>POSTANOWIENIA KOŃCOWE</w:t>
      </w:r>
    </w:p>
    <w:p w:rsidR="00BF5A7D" w:rsidRDefault="00BF5A7D" w:rsidP="004F2C0F">
      <w:pPr>
        <w:jc w:val="center"/>
        <w:rPr>
          <w:rFonts w:ascii="Cambria" w:hAnsi="Cambria"/>
          <w:b/>
          <w:sz w:val="22"/>
          <w:szCs w:val="22"/>
        </w:rPr>
      </w:pPr>
    </w:p>
    <w:p w:rsidR="001046B3" w:rsidRPr="00D95591" w:rsidRDefault="000F40CD" w:rsidP="004F2C0F">
      <w:pPr>
        <w:jc w:val="center"/>
        <w:rPr>
          <w:rFonts w:ascii="Cambria" w:hAnsi="Cambria"/>
          <w:b/>
          <w:sz w:val="22"/>
          <w:szCs w:val="22"/>
        </w:rPr>
      </w:pPr>
      <w:r w:rsidRPr="00D95591">
        <w:rPr>
          <w:rFonts w:ascii="Cambria" w:hAnsi="Cambria"/>
          <w:b/>
          <w:sz w:val="22"/>
          <w:szCs w:val="22"/>
        </w:rPr>
        <w:t>§</w:t>
      </w:r>
      <w:r w:rsidR="001E614F" w:rsidRPr="00D95591">
        <w:rPr>
          <w:rFonts w:ascii="Cambria" w:hAnsi="Cambria"/>
          <w:b/>
          <w:sz w:val="22"/>
          <w:szCs w:val="22"/>
        </w:rPr>
        <w:t>1</w:t>
      </w:r>
      <w:r w:rsidR="004563C9" w:rsidRPr="00D95591">
        <w:rPr>
          <w:rFonts w:ascii="Cambria" w:hAnsi="Cambria"/>
          <w:b/>
          <w:sz w:val="22"/>
          <w:szCs w:val="22"/>
        </w:rPr>
        <w:t>5</w:t>
      </w:r>
    </w:p>
    <w:p w:rsidR="004E47A0" w:rsidRPr="00D95591" w:rsidRDefault="004E47A0" w:rsidP="004E47A0">
      <w:pPr>
        <w:numPr>
          <w:ilvl w:val="0"/>
          <w:numId w:val="36"/>
        </w:numPr>
        <w:spacing w:after="200"/>
        <w:ind w:left="284" w:hanging="284"/>
        <w:contextualSpacing/>
        <w:jc w:val="both"/>
        <w:rPr>
          <w:rFonts w:ascii="Cambria" w:hAnsi="Cambria"/>
          <w:sz w:val="22"/>
          <w:szCs w:val="22"/>
          <w:lang w:val="x-none" w:eastAsia="x-none"/>
        </w:rPr>
      </w:pPr>
      <w:r w:rsidRPr="00D95591">
        <w:rPr>
          <w:rFonts w:ascii="Cambria" w:hAnsi="Cambria"/>
          <w:bCs/>
          <w:sz w:val="22"/>
          <w:szCs w:val="22"/>
          <w:lang w:val="x-none" w:eastAsia="x-none"/>
        </w:rPr>
        <w:t>W szczególnie uzasadnionych</w:t>
      </w:r>
      <w:r w:rsidRPr="00D95591">
        <w:rPr>
          <w:rFonts w:ascii="Cambria" w:hAnsi="Cambria"/>
          <w:bCs/>
          <w:sz w:val="22"/>
          <w:szCs w:val="22"/>
          <w:lang w:eastAsia="x-none"/>
        </w:rPr>
        <w:t xml:space="preserve"> przypadkach</w:t>
      </w:r>
      <w:r w:rsidRPr="00D95591">
        <w:rPr>
          <w:rFonts w:ascii="Cambria" w:hAnsi="Cambria"/>
          <w:bCs/>
          <w:sz w:val="22"/>
          <w:szCs w:val="22"/>
          <w:lang w:val="x-none" w:eastAsia="x-none"/>
        </w:rPr>
        <w:t xml:space="preserve"> </w:t>
      </w:r>
      <w:r w:rsidRPr="00D95591">
        <w:rPr>
          <w:rFonts w:ascii="Cambria" w:hAnsi="Cambria"/>
          <w:bCs/>
          <w:sz w:val="22"/>
          <w:szCs w:val="22"/>
          <w:lang w:eastAsia="x-none"/>
        </w:rPr>
        <w:t>Starosta</w:t>
      </w:r>
      <w:r w:rsidRPr="00D95591">
        <w:rPr>
          <w:rFonts w:ascii="Cambria" w:hAnsi="Cambria"/>
          <w:bCs/>
          <w:sz w:val="22"/>
          <w:szCs w:val="22"/>
          <w:lang w:val="x-none" w:eastAsia="x-none"/>
        </w:rPr>
        <w:t xml:space="preserve"> działając zgodnie z obowiązującymi przepisami prawa</w:t>
      </w:r>
      <w:r w:rsidRPr="00D95591">
        <w:rPr>
          <w:rFonts w:ascii="Cambria" w:hAnsi="Cambria"/>
          <w:bCs/>
          <w:sz w:val="22"/>
          <w:szCs w:val="22"/>
          <w:lang w:eastAsia="x-none"/>
        </w:rPr>
        <w:t>, może odstąpić od postanowień zawartych w niniejszym regulaminie.</w:t>
      </w:r>
    </w:p>
    <w:p w:rsidR="000F40CD" w:rsidRPr="00D95591" w:rsidRDefault="000F40CD" w:rsidP="000F40CD">
      <w:pPr>
        <w:jc w:val="both"/>
        <w:rPr>
          <w:rFonts w:ascii="Cambria" w:hAnsi="Cambria"/>
          <w:sz w:val="22"/>
          <w:szCs w:val="22"/>
          <w:lang w:val="x-none"/>
        </w:rPr>
      </w:pPr>
    </w:p>
    <w:p w:rsidR="000F40CD" w:rsidRPr="00D95591" w:rsidRDefault="000F40CD" w:rsidP="000F40CD">
      <w:pPr>
        <w:jc w:val="both"/>
        <w:rPr>
          <w:rFonts w:ascii="Cambria" w:hAnsi="Cambria"/>
          <w:sz w:val="22"/>
          <w:szCs w:val="22"/>
        </w:rPr>
      </w:pPr>
    </w:p>
    <w:p w:rsidR="000F40CD" w:rsidRPr="00D95591" w:rsidRDefault="000F40CD" w:rsidP="000F40CD">
      <w:pPr>
        <w:jc w:val="both"/>
        <w:rPr>
          <w:rFonts w:ascii="Cambria" w:hAnsi="Cambria"/>
          <w:sz w:val="22"/>
          <w:szCs w:val="22"/>
        </w:rPr>
      </w:pPr>
    </w:p>
    <w:p w:rsidR="004261B8" w:rsidRPr="004261B8" w:rsidRDefault="000F40CD" w:rsidP="004261B8">
      <w:pPr>
        <w:ind w:hanging="284"/>
        <w:jc w:val="both"/>
        <w:rPr>
          <w:rFonts w:ascii="Cambria" w:hAnsi="Cambria"/>
          <w:b/>
          <w:sz w:val="22"/>
          <w:szCs w:val="22"/>
          <w:u w:val="single"/>
        </w:rPr>
      </w:pPr>
      <w:r w:rsidRPr="004261B8">
        <w:rPr>
          <w:rFonts w:ascii="Cambria" w:hAnsi="Cambria"/>
          <w:b/>
          <w:sz w:val="22"/>
          <w:szCs w:val="22"/>
          <w:u w:val="single"/>
        </w:rPr>
        <w:t>Załączniki:</w:t>
      </w:r>
    </w:p>
    <w:p w:rsidR="004261B8" w:rsidRDefault="004261B8" w:rsidP="004261B8">
      <w:pPr>
        <w:ind w:hanging="284"/>
        <w:jc w:val="both"/>
        <w:rPr>
          <w:rFonts w:ascii="Cambria" w:hAnsi="Cambria"/>
          <w:sz w:val="22"/>
          <w:szCs w:val="22"/>
        </w:rPr>
      </w:pPr>
      <w:r w:rsidRPr="004261B8">
        <w:rPr>
          <w:rFonts w:ascii="Cambria" w:hAnsi="Cambria"/>
          <w:b/>
          <w:sz w:val="22"/>
          <w:szCs w:val="22"/>
        </w:rPr>
        <w:t>Załącznik nr 1 do regulaminu</w:t>
      </w:r>
      <w:r w:rsidRPr="00D9559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– </w:t>
      </w:r>
      <w:r w:rsidR="000F40CD" w:rsidRPr="00D95591">
        <w:rPr>
          <w:rFonts w:ascii="Cambria" w:hAnsi="Cambria"/>
          <w:sz w:val="22"/>
          <w:szCs w:val="22"/>
        </w:rPr>
        <w:t>Wniosek o przyznanie bonu szkoleniowego dla osob</w:t>
      </w:r>
      <w:r>
        <w:rPr>
          <w:rFonts w:ascii="Cambria" w:hAnsi="Cambria"/>
          <w:sz w:val="22"/>
          <w:szCs w:val="22"/>
        </w:rPr>
        <w:t>y bezrobotnej do 30 roku</w:t>
      </w:r>
    </w:p>
    <w:p w:rsidR="004261B8" w:rsidRDefault="004261B8" w:rsidP="004261B8">
      <w:pPr>
        <w:ind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życia. </w:t>
      </w:r>
    </w:p>
    <w:p w:rsidR="004261B8" w:rsidRDefault="004261B8" w:rsidP="004261B8">
      <w:pPr>
        <w:ind w:hanging="284"/>
        <w:jc w:val="both"/>
        <w:rPr>
          <w:rFonts w:ascii="Cambria" w:hAnsi="Cambria"/>
          <w:sz w:val="22"/>
          <w:szCs w:val="22"/>
        </w:rPr>
      </w:pPr>
      <w:r w:rsidRPr="004261B8">
        <w:rPr>
          <w:rFonts w:ascii="Cambria" w:hAnsi="Cambria"/>
          <w:b/>
          <w:sz w:val="22"/>
          <w:szCs w:val="22"/>
        </w:rPr>
        <w:t>Załącznik nr 2 do regulaminu</w:t>
      </w:r>
      <w:r>
        <w:rPr>
          <w:rFonts w:ascii="Cambria" w:hAnsi="Cambria"/>
          <w:sz w:val="22"/>
          <w:szCs w:val="22"/>
        </w:rPr>
        <w:t xml:space="preserve"> – </w:t>
      </w:r>
      <w:r w:rsidR="0019506D" w:rsidRPr="004261B8">
        <w:rPr>
          <w:rFonts w:ascii="Cambria" w:hAnsi="Cambria"/>
          <w:sz w:val="22"/>
          <w:szCs w:val="22"/>
        </w:rPr>
        <w:t>Wniosek o finansowanie badań lekarskich</w:t>
      </w:r>
      <w:r>
        <w:rPr>
          <w:rFonts w:ascii="Cambria" w:hAnsi="Cambria"/>
          <w:sz w:val="22"/>
          <w:szCs w:val="22"/>
        </w:rPr>
        <w:t>/psychologicznych w ramach bonu</w:t>
      </w:r>
    </w:p>
    <w:p w:rsidR="004261B8" w:rsidRDefault="0019506D" w:rsidP="004261B8">
      <w:pPr>
        <w:ind w:hanging="284"/>
        <w:jc w:val="both"/>
        <w:rPr>
          <w:rFonts w:ascii="Cambria" w:hAnsi="Cambria"/>
          <w:b/>
          <w:sz w:val="22"/>
          <w:szCs w:val="22"/>
        </w:rPr>
      </w:pPr>
      <w:r w:rsidRPr="004261B8">
        <w:rPr>
          <w:rFonts w:ascii="Cambria" w:hAnsi="Cambria"/>
          <w:sz w:val="22"/>
          <w:szCs w:val="22"/>
        </w:rPr>
        <w:t>szkoleniowego</w:t>
      </w:r>
      <w:r w:rsidR="004261B8">
        <w:rPr>
          <w:rFonts w:ascii="Cambria" w:hAnsi="Cambria"/>
          <w:sz w:val="22"/>
          <w:szCs w:val="22"/>
        </w:rPr>
        <w:t>.</w:t>
      </w:r>
    </w:p>
    <w:p w:rsidR="004261B8" w:rsidRDefault="004261B8" w:rsidP="004261B8">
      <w:pPr>
        <w:ind w:hanging="284"/>
        <w:jc w:val="both"/>
        <w:rPr>
          <w:rFonts w:ascii="Cambria" w:hAnsi="Cambria"/>
          <w:sz w:val="22"/>
          <w:szCs w:val="22"/>
        </w:rPr>
      </w:pPr>
      <w:r w:rsidRPr="004261B8">
        <w:rPr>
          <w:rFonts w:ascii="Cambria" w:hAnsi="Cambria"/>
          <w:b/>
          <w:sz w:val="22"/>
          <w:szCs w:val="22"/>
        </w:rPr>
        <w:t xml:space="preserve">Załącznik nr </w:t>
      </w:r>
      <w:r>
        <w:rPr>
          <w:rFonts w:ascii="Cambria" w:hAnsi="Cambria"/>
          <w:b/>
          <w:sz w:val="22"/>
          <w:szCs w:val="22"/>
        </w:rPr>
        <w:t>3</w:t>
      </w:r>
      <w:r w:rsidRPr="004261B8">
        <w:rPr>
          <w:rFonts w:ascii="Cambria" w:hAnsi="Cambria"/>
          <w:b/>
          <w:sz w:val="22"/>
          <w:szCs w:val="22"/>
        </w:rPr>
        <w:t xml:space="preserve"> do regulaminu</w:t>
      </w:r>
      <w:r>
        <w:rPr>
          <w:rFonts w:ascii="Cambria" w:hAnsi="Cambria"/>
          <w:b/>
          <w:sz w:val="22"/>
          <w:szCs w:val="22"/>
        </w:rPr>
        <w:t xml:space="preserve"> –</w:t>
      </w:r>
      <w:r>
        <w:rPr>
          <w:rFonts w:ascii="Cambria" w:hAnsi="Cambria"/>
          <w:sz w:val="22"/>
          <w:szCs w:val="22"/>
        </w:rPr>
        <w:t xml:space="preserve"> </w:t>
      </w:r>
      <w:r w:rsidR="000F40CD" w:rsidRPr="00D95591">
        <w:rPr>
          <w:rFonts w:ascii="Cambria" w:hAnsi="Cambria"/>
          <w:sz w:val="22"/>
          <w:szCs w:val="22"/>
        </w:rPr>
        <w:t>Wniose</w:t>
      </w:r>
      <w:r>
        <w:rPr>
          <w:rFonts w:ascii="Cambria" w:hAnsi="Cambria"/>
          <w:sz w:val="22"/>
          <w:szCs w:val="22"/>
        </w:rPr>
        <w:t>k</w:t>
      </w:r>
      <w:r w:rsidR="000F40CD" w:rsidRPr="00D95591">
        <w:rPr>
          <w:rFonts w:ascii="Cambria" w:hAnsi="Cambria"/>
          <w:sz w:val="22"/>
          <w:szCs w:val="22"/>
        </w:rPr>
        <w:t xml:space="preserve"> o finansowanie kosztów przejazdu </w:t>
      </w:r>
      <w:r>
        <w:rPr>
          <w:rFonts w:ascii="Cambria" w:hAnsi="Cambria"/>
          <w:sz w:val="22"/>
          <w:szCs w:val="22"/>
        </w:rPr>
        <w:t xml:space="preserve">w okresie odbywania szkolenia </w:t>
      </w:r>
    </w:p>
    <w:p w:rsidR="004261B8" w:rsidRDefault="004261B8" w:rsidP="004261B8">
      <w:pPr>
        <w:ind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</w:t>
      </w:r>
      <w:r w:rsidR="000F40CD" w:rsidRPr="00D95591">
        <w:rPr>
          <w:rFonts w:ascii="Cambria" w:hAnsi="Cambria"/>
          <w:sz w:val="22"/>
          <w:szCs w:val="22"/>
        </w:rPr>
        <w:t>ramach bonu szkoleniowego</w:t>
      </w:r>
      <w:r>
        <w:rPr>
          <w:rFonts w:ascii="Cambria" w:hAnsi="Cambria"/>
          <w:sz w:val="22"/>
          <w:szCs w:val="22"/>
        </w:rPr>
        <w:t>.</w:t>
      </w:r>
    </w:p>
    <w:p w:rsidR="004261B8" w:rsidRDefault="004261B8" w:rsidP="004261B8">
      <w:pPr>
        <w:ind w:hanging="284"/>
        <w:jc w:val="both"/>
        <w:rPr>
          <w:rFonts w:ascii="Cambria" w:hAnsi="Cambria"/>
          <w:sz w:val="22"/>
          <w:szCs w:val="22"/>
        </w:rPr>
      </w:pPr>
      <w:r w:rsidRPr="004261B8">
        <w:rPr>
          <w:rFonts w:ascii="Cambria" w:hAnsi="Cambria"/>
          <w:b/>
          <w:sz w:val="22"/>
          <w:szCs w:val="22"/>
        </w:rPr>
        <w:t xml:space="preserve">Załącznik nr </w:t>
      </w:r>
      <w:r>
        <w:rPr>
          <w:rFonts w:ascii="Cambria" w:hAnsi="Cambria"/>
          <w:b/>
          <w:sz w:val="22"/>
          <w:szCs w:val="22"/>
        </w:rPr>
        <w:t>4</w:t>
      </w:r>
      <w:r w:rsidRPr="004261B8">
        <w:rPr>
          <w:rFonts w:ascii="Cambria" w:hAnsi="Cambria"/>
          <w:b/>
          <w:sz w:val="22"/>
          <w:szCs w:val="22"/>
        </w:rPr>
        <w:t xml:space="preserve"> do regulaminu</w:t>
      </w:r>
      <w:r>
        <w:rPr>
          <w:rFonts w:ascii="Cambria" w:hAnsi="Cambria"/>
          <w:sz w:val="22"/>
          <w:szCs w:val="22"/>
        </w:rPr>
        <w:t xml:space="preserve"> – </w:t>
      </w:r>
      <w:r w:rsidR="000F40CD" w:rsidRPr="00D95591">
        <w:rPr>
          <w:rFonts w:ascii="Cambria" w:hAnsi="Cambria"/>
          <w:sz w:val="22"/>
          <w:szCs w:val="22"/>
        </w:rPr>
        <w:t>Wniosek o finansowanie kosztów</w:t>
      </w:r>
      <w:r>
        <w:rPr>
          <w:rFonts w:ascii="Cambria" w:hAnsi="Cambria"/>
          <w:sz w:val="22"/>
          <w:szCs w:val="22"/>
        </w:rPr>
        <w:t xml:space="preserve"> zakwaterowania w ramach bonu</w:t>
      </w:r>
    </w:p>
    <w:p w:rsidR="004261B8" w:rsidRDefault="004261B8" w:rsidP="004261B8">
      <w:pPr>
        <w:ind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Szkoleniowego. </w:t>
      </w:r>
    </w:p>
    <w:p w:rsidR="002C651A" w:rsidRPr="00D95591" w:rsidRDefault="004261B8" w:rsidP="004261B8">
      <w:pPr>
        <w:ind w:hanging="284"/>
        <w:jc w:val="both"/>
        <w:rPr>
          <w:sz w:val="22"/>
          <w:szCs w:val="22"/>
        </w:rPr>
      </w:pPr>
      <w:r w:rsidRPr="004261B8">
        <w:rPr>
          <w:rFonts w:ascii="Cambria" w:hAnsi="Cambria"/>
          <w:b/>
          <w:sz w:val="22"/>
          <w:szCs w:val="22"/>
        </w:rPr>
        <w:t xml:space="preserve">Załącznik nr </w:t>
      </w:r>
      <w:r>
        <w:rPr>
          <w:rFonts w:ascii="Cambria" w:hAnsi="Cambria"/>
          <w:b/>
          <w:sz w:val="22"/>
          <w:szCs w:val="22"/>
        </w:rPr>
        <w:t>5</w:t>
      </w:r>
      <w:r w:rsidRPr="004261B8">
        <w:rPr>
          <w:rFonts w:ascii="Cambria" w:hAnsi="Cambria"/>
          <w:b/>
          <w:sz w:val="22"/>
          <w:szCs w:val="22"/>
        </w:rPr>
        <w:t xml:space="preserve"> do regulaminu</w:t>
      </w:r>
      <w:r>
        <w:rPr>
          <w:rFonts w:ascii="Cambria" w:hAnsi="Cambria"/>
          <w:b/>
          <w:sz w:val="22"/>
          <w:szCs w:val="22"/>
        </w:rPr>
        <w:t xml:space="preserve"> –</w:t>
      </w:r>
      <w:r>
        <w:rPr>
          <w:rFonts w:ascii="Cambria" w:hAnsi="Cambria"/>
          <w:sz w:val="22"/>
          <w:szCs w:val="22"/>
        </w:rPr>
        <w:t xml:space="preserve"> </w:t>
      </w:r>
      <w:r w:rsidR="000F40CD" w:rsidRPr="00D95591">
        <w:rPr>
          <w:rFonts w:ascii="Cambria" w:hAnsi="Cambria"/>
          <w:sz w:val="22"/>
          <w:szCs w:val="22"/>
        </w:rPr>
        <w:t xml:space="preserve">Bon szkoleniowy </w:t>
      </w:r>
    </w:p>
    <w:p w:rsidR="001046B3" w:rsidRPr="00D95591" w:rsidRDefault="001046B3">
      <w:pPr>
        <w:tabs>
          <w:tab w:val="left" w:pos="5700"/>
        </w:tabs>
        <w:rPr>
          <w:sz w:val="22"/>
          <w:szCs w:val="22"/>
        </w:rPr>
      </w:pPr>
    </w:p>
    <w:sectPr w:rsidR="001046B3" w:rsidRPr="00D95591" w:rsidSect="00FF177E">
      <w:headerReference w:type="default" r:id="rId9"/>
      <w:footerReference w:type="default" r:id="rId10"/>
      <w:pgSz w:w="11906" w:h="16838"/>
      <w:pgMar w:top="851" w:right="851" w:bottom="851" w:left="709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464" w:rsidRDefault="008E3464">
      <w:r>
        <w:separator/>
      </w:r>
    </w:p>
  </w:endnote>
  <w:endnote w:type="continuationSeparator" w:id="0">
    <w:p w:rsidR="008E3464" w:rsidRDefault="008E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22" w:rsidRDefault="00133EE6" w:rsidP="00CB12BE">
    <w:pPr>
      <w:pStyle w:val="Stopka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-132080</wp:posOffset>
          </wp:positionV>
          <wp:extent cx="1733550" cy="657225"/>
          <wp:effectExtent l="0" t="0" r="0" b="9525"/>
          <wp:wrapNone/>
          <wp:docPr id="12" name="Obraz 12" descr="C:\Users\Admin\Desktop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713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F0A096" wp14:editId="734D93A6">
              <wp:simplePos x="0" y="0"/>
              <wp:positionH relativeFrom="column">
                <wp:posOffset>-171895</wp:posOffset>
              </wp:positionH>
              <wp:positionV relativeFrom="paragraph">
                <wp:posOffset>88559</wp:posOffset>
              </wp:positionV>
              <wp:extent cx="4776479" cy="26983"/>
              <wp:effectExtent l="19050" t="19050" r="24130" b="3048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6479" cy="26983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1F86C8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5pt,6.95pt" to="362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HSGAIAAC0EAAAOAAAAZHJzL2Uyb0RvYy54bWysU9uO2yAQfa/Uf0C8J7YT52bFWVV20pdt&#10;N9JuP4AAjlExICBxoqr/3oFclG1fqqp+wAMzczgzc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" strokeweight="2.25pt"/>
          </w:pict>
        </mc:Fallback>
      </mc:AlternateContent>
    </w:r>
  </w:p>
  <w:p w:rsidR="00525B22" w:rsidRPr="004026FE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C320C6">
      <w:rPr>
        <w:rFonts w:ascii="Cambria" w:hAnsi="Cambria"/>
        <w:sz w:val="16"/>
        <w:szCs w:val="16"/>
      </w:rPr>
      <w:t xml:space="preserve">Powiatowy </w:t>
    </w:r>
    <w:r w:rsidR="002271A2">
      <w:rPr>
        <w:rFonts w:ascii="Cambria" w:hAnsi="Cambria"/>
        <w:sz w:val="16"/>
        <w:szCs w:val="16"/>
      </w:rPr>
      <w:t xml:space="preserve">Urząd Pracy, 07-100 Węgrów, ul. </w:t>
    </w:r>
    <w:r w:rsidR="002271A2" w:rsidRPr="004026FE">
      <w:rPr>
        <w:rFonts w:ascii="Cambria" w:hAnsi="Cambria"/>
        <w:sz w:val="16"/>
        <w:szCs w:val="16"/>
        <w:lang w:val="en-US"/>
      </w:rPr>
      <w:t>Piłsudskiego</w:t>
    </w:r>
    <w:r w:rsidRPr="004026FE">
      <w:rPr>
        <w:rFonts w:ascii="Cambria" w:hAnsi="Cambria"/>
        <w:sz w:val="16"/>
        <w:szCs w:val="16"/>
        <w:lang w:val="en-US"/>
      </w:rPr>
      <w:t>23</w:t>
    </w:r>
    <w:r w:rsidR="007906C0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  <w:r w:rsidR="002271A2" w:rsidRPr="004026FE">
      <w:rPr>
        <w:rFonts w:ascii="Cambria" w:hAnsi="Cambria"/>
        <w:sz w:val="16"/>
        <w:szCs w:val="16"/>
        <w:lang w:val="en-US"/>
      </w:rPr>
      <w:tab/>
    </w:r>
  </w:p>
  <w:p w:rsidR="00525B22" w:rsidRPr="007906C0" w:rsidRDefault="00525B22" w:rsidP="006A3113">
    <w:pPr>
      <w:pStyle w:val="Stopka"/>
      <w:rPr>
        <w:rFonts w:ascii="Cambria" w:hAnsi="Cambria"/>
        <w:sz w:val="16"/>
        <w:szCs w:val="16"/>
        <w:lang w:val="en-US"/>
      </w:rPr>
    </w:pPr>
    <w:r w:rsidRPr="007906C0">
      <w:rPr>
        <w:rFonts w:ascii="Cambria" w:hAnsi="Cambria"/>
        <w:sz w:val="16"/>
        <w:szCs w:val="16"/>
        <w:lang w:val="en-US"/>
      </w:rPr>
      <w:t>tel. (25) 792 37 57, tel./fax (25) 792 25 42, e-mail: wawe@praca.gov.pl</w:t>
    </w:r>
  </w:p>
  <w:p w:rsidR="00525B22" w:rsidRPr="002271A2" w:rsidRDefault="00C320C6" w:rsidP="006A3113">
    <w:pPr>
      <w:pStyle w:val="Stopka"/>
      <w:rPr>
        <w:rFonts w:ascii="Cambria" w:hAnsi="Cambria"/>
        <w:sz w:val="16"/>
        <w:szCs w:val="16"/>
      </w:rPr>
    </w:pPr>
    <w:r w:rsidRPr="007906C0">
      <w:rPr>
        <w:rFonts w:ascii="Cambria" w:hAnsi="Cambria"/>
        <w:sz w:val="16"/>
        <w:szCs w:val="16"/>
      </w:rPr>
      <w:t>http:</w:t>
    </w:r>
    <w:r w:rsidRPr="002271A2">
      <w:rPr>
        <w:rFonts w:ascii="Cambria" w:hAnsi="Cambria"/>
        <w:sz w:val="16"/>
        <w:szCs w:val="16"/>
      </w:rPr>
      <w:t>//wegrow.praca.gov.pl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464" w:rsidRDefault="008E3464">
      <w:r>
        <w:separator/>
      </w:r>
    </w:p>
  </w:footnote>
  <w:footnote w:type="continuationSeparator" w:id="0">
    <w:p w:rsidR="008E3464" w:rsidRDefault="008E3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2BE" w:rsidRDefault="004026FE">
    <w:pPr>
      <w:pStyle w:val="Nagwek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6D6112" wp14:editId="6131CF98">
              <wp:simplePos x="0" y="0"/>
              <wp:positionH relativeFrom="rightMargin">
                <wp:align>left</wp:align>
              </wp:positionH>
              <wp:positionV relativeFrom="paragraph">
                <wp:posOffset>359884</wp:posOffset>
              </wp:positionV>
              <wp:extent cx="9525" cy="9039225"/>
              <wp:effectExtent l="0" t="0" r="28575" b="9525"/>
              <wp:wrapNone/>
              <wp:docPr id="6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525" cy="90392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D86A51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" from="0,28.35pt" to=".75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" strokeweight="1.5pt">
              <w10:wrap anchorx="margin"/>
            </v:line>
          </w:pict>
        </mc:Fallback>
      </mc:AlternateContent>
    </w:r>
    <w:r w:rsidR="00D57130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067BE62" wp14:editId="16FF8F4B">
              <wp:simplePos x="0" y="0"/>
              <wp:positionH relativeFrom="margin">
                <wp:posOffset>-130952</wp:posOffset>
              </wp:positionH>
              <wp:positionV relativeFrom="paragraph">
                <wp:posOffset>638526</wp:posOffset>
              </wp:positionV>
              <wp:extent cx="6844987" cy="0"/>
              <wp:effectExtent l="0" t="0" r="32385" b="190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498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370302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3pt,50.3pt" to="528.7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6aa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" strokeweight="1.5pt">
              <w10:wrap anchorx="margin"/>
            </v:line>
          </w:pict>
        </mc:Fallback>
      </mc:AlternateContent>
    </w:r>
    <w:r w:rsidR="00C74F1D">
      <w:rPr>
        <w:noProof/>
      </w:rPr>
      <w:drawing>
        <wp:inline distT="0" distB="0" distL="0" distR="0" wp14:anchorId="6528F3FB" wp14:editId="6F24C5D0">
          <wp:extent cx="1143000" cy="533400"/>
          <wp:effectExtent l="1905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0C6">
      <w:tab/>
      <w:t xml:space="preserve">                                                                   </w:t>
    </w:r>
    <w:r w:rsidR="00CB12BE">
      <w:t xml:space="preserve">                 </w:t>
    </w:r>
    <w:r w:rsidR="00C320C6">
      <w:t xml:space="preserve">                </w:t>
    </w:r>
  </w:p>
  <w:p w:rsidR="00525B22" w:rsidRDefault="00525B2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86FC4"/>
    <w:multiLevelType w:val="hybridMultilevel"/>
    <w:tmpl w:val="02060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3F01"/>
    <w:multiLevelType w:val="hybridMultilevel"/>
    <w:tmpl w:val="9D2AFF8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BC414F1"/>
    <w:multiLevelType w:val="hybridMultilevel"/>
    <w:tmpl w:val="18E08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D72A6"/>
    <w:multiLevelType w:val="hybridMultilevel"/>
    <w:tmpl w:val="2E94705A"/>
    <w:lvl w:ilvl="0" w:tplc="7A30FFB4">
      <w:start w:val="1"/>
      <w:numFmt w:val="decimal"/>
      <w:lvlText w:val="%1."/>
      <w:lvlJc w:val="left"/>
      <w:pPr>
        <w:ind w:left="1409" w:hanging="11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067787B"/>
    <w:multiLevelType w:val="hybridMultilevel"/>
    <w:tmpl w:val="D5C46316"/>
    <w:lvl w:ilvl="0" w:tplc="A6E081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06F4"/>
    <w:multiLevelType w:val="hybridMultilevel"/>
    <w:tmpl w:val="F89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1639D"/>
    <w:multiLevelType w:val="hybridMultilevel"/>
    <w:tmpl w:val="7B2854F6"/>
    <w:lvl w:ilvl="0" w:tplc="C71280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663DE"/>
    <w:multiLevelType w:val="hybridMultilevel"/>
    <w:tmpl w:val="DCB83440"/>
    <w:lvl w:ilvl="0" w:tplc="FFC2724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E73706"/>
    <w:multiLevelType w:val="hybridMultilevel"/>
    <w:tmpl w:val="7D3285AE"/>
    <w:lvl w:ilvl="0" w:tplc="0660D0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429BE"/>
    <w:multiLevelType w:val="hybridMultilevel"/>
    <w:tmpl w:val="343C3EB8"/>
    <w:lvl w:ilvl="0" w:tplc="9B081C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F75F39"/>
    <w:multiLevelType w:val="hybridMultilevel"/>
    <w:tmpl w:val="AF083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014E5"/>
    <w:multiLevelType w:val="hybridMultilevel"/>
    <w:tmpl w:val="03C86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981330"/>
    <w:multiLevelType w:val="hybridMultilevel"/>
    <w:tmpl w:val="7A824642"/>
    <w:lvl w:ilvl="0" w:tplc="04150017">
      <w:start w:val="1"/>
      <w:numFmt w:val="lowerLetter"/>
      <w:lvlText w:val="%1)"/>
      <w:lvlJc w:val="left"/>
      <w:pPr>
        <w:ind w:left="1946" w:hanging="360"/>
      </w:pPr>
    </w:lvl>
    <w:lvl w:ilvl="1" w:tplc="04150019" w:tentative="1">
      <w:start w:val="1"/>
      <w:numFmt w:val="lowerLetter"/>
      <w:lvlText w:val="%2."/>
      <w:lvlJc w:val="left"/>
      <w:pPr>
        <w:ind w:left="2666" w:hanging="360"/>
      </w:pPr>
    </w:lvl>
    <w:lvl w:ilvl="2" w:tplc="0415001B" w:tentative="1">
      <w:start w:val="1"/>
      <w:numFmt w:val="lowerRoman"/>
      <w:lvlText w:val="%3."/>
      <w:lvlJc w:val="right"/>
      <w:pPr>
        <w:ind w:left="3386" w:hanging="180"/>
      </w:pPr>
    </w:lvl>
    <w:lvl w:ilvl="3" w:tplc="0415000F" w:tentative="1">
      <w:start w:val="1"/>
      <w:numFmt w:val="decimal"/>
      <w:lvlText w:val="%4."/>
      <w:lvlJc w:val="left"/>
      <w:pPr>
        <w:ind w:left="4106" w:hanging="360"/>
      </w:pPr>
    </w:lvl>
    <w:lvl w:ilvl="4" w:tplc="04150019" w:tentative="1">
      <w:start w:val="1"/>
      <w:numFmt w:val="lowerLetter"/>
      <w:lvlText w:val="%5."/>
      <w:lvlJc w:val="left"/>
      <w:pPr>
        <w:ind w:left="4826" w:hanging="360"/>
      </w:pPr>
    </w:lvl>
    <w:lvl w:ilvl="5" w:tplc="0415001B" w:tentative="1">
      <w:start w:val="1"/>
      <w:numFmt w:val="lowerRoman"/>
      <w:lvlText w:val="%6."/>
      <w:lvlJc w:val="right"/>
      <w:pPr>
        <w:ind w:left="5546" w:hanging="180"/>
      </w:pPr>
    </w:lvl>
    <w:lvl w:ilvl="6" w:tplc="0415000F" w:tentative="1">
      <w:start w:val="1"/>
      <w:numFmt w:val="decimal"/>
      <w:lvlText w:val="%7."/>
      <w:lvlJc w:val="left"/>
      <w:pPr>
        <w:ind w:left="6266" w:hanging="360"/>
      </w:pPr>
    </w:lvl>
    <w:lvl w:ilvl="7" w:tplc="04150019" w:tentative="1">
      <w:start w:val="1"/>
      <w:numFmt w:val="lowerLetter"/>
      <w:lvlText w:val="%8."/>
      <w:lvlJc w:val="left"/>
      <w:pPr>
        <w:ind w:left="6986" w:hanging="360"/>
      </w:pPr>
    </w:lvl>
    <w:lvl w:ilvl="8" w:tplc="0415001B" w:tentative="1">
      <w:start w:val="1"/>
      <w:numFmt w:val="lowerRoman"/>
      <w:lvlText w:val="%9."/>
      <w:lvlJc w:val="right"/>
      <w:pPr>
        <w:ind w:left="7706" w:hanging="180"/>
      </w:pPr>
    </w:lvl>
  </w:abstractNum>
  <w:abstractNum w:abstractNumId="13" w15:restartNumberingAfterBreak="0">
    <w:nsid w:val="28DC304F"/>
    <w:multiLevelType w:val="hybridMultilevel"/>
    <w:tmpl w:val="07E646C8"/>
    <w:lvl w:ilvl="0" w:tplc="9A0A04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B00C29"/>
    <w:multiLevelType w:val="hybridMultilevel"/>
    <w:tmpl w:val="9FA40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A63B82"/>
    <w:multiLevelType w:val="hybridMultilevel"/>
    <w:tmpl w:val="364A0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A7413"/>
    <w:multiLevelType w:val="hybridMultilevel"/>
    <w:tmpl w:val="A428087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DA2A97"/>
    <w:multiLevelType w:val="hybridMultilevel"/>
    <w:tmpl w:val="30D84198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8" w15:restartNumberingAfterBreak="0">
    <w:nsid w:val="40984965"/>
    <w:multiLevelType w:val="hybridMultilevel"/>
    <w:tmpl w:val="9760C918"/>
    <w:lvl w:ilvl="0" w:tplc="397A5866">
      <w:start w:val="1"/>
      <w:numFmt w:val="decimal"/>
      <w:lvlText w:val="%1)"/>
      <w:lvlJc w:val="left"/>
      <w:pPr>
        <w:ind w:left="1004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3E12F8"/>
    <w:multiLevelType w:val="hybridMultilevel"/>
    <w:tmpl w:val="E6862D7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7EC7764"/>
    <w:multiLevelType w:val="hybridMultilevel"/>
    <w:tmpl w:val="F70408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52583"/>
    <w:multiLevelType w:val="hybridMultilevel"/>
    <w:tmpl w:val="A6C08D6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ED6386D"/>
    <w:multiLevelType w:val="hybridMultilevel"/>
    <w:tmpl w:val="F612B4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53583F"/>
    <w:multiLevelType w:val="hybridMultilevel"/>
    <w:tmpl w:val="FDB6E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868CA"/>
    <w:multiLevelType w:val="hybridMultilevel"/>
    <w:tmpl w:val="24D2D620"/>
    <w:lvl w:ilvl="0" w:tplc="1E24B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56942"/>
    <w:multiLevelType w:val="hybridMultilevel"/>
    <w:tmpl w:val="E9FC26DC"/>
    <w:lvl w:ilvl="0" w:tplc="1610B0D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097E10"/>
    <w:multiLevelType w:val="hybridMultilevel"/>
    <w:tmpl w:val="1C380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1E1914"/>
    <w:multiLevelType w:val="hybridMultilevel"/>
    <w:tmpl w:val="EEA4B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E12A29"/>
    <w:multiLevelType w:val="hybridMultilevel"/>
    <w:tmpl w:val="F2C03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30357"/>
    <w:multiLevelType w:val="hybridMultilevel"/>
    <w:tmpl w:val="7024B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03D32"/>
    <w:multiLevelType w:val="hybridMultilevel"/>
    <w:tmpl w:val="14FA0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A51058"/>
    <w:multiLevelType w:val="hybridMultilevel"/>
    <w:tmpl w:val="D1123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A1A92"/>
    <w:multiLevelType w:val="hybridMultilevel"/>
    <w:tmpl w:val="7A30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11782"/>
    <w:multiLevelType w:val="hybridMultilevel"/>
    <w:tmpl w:val="FE9434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E746ACC"/>
    <w:multiLevelType w:val="hybridMultilevel"/>
    <w:tmpl w:val="B9BAAF8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FD907B9"/>
    <w:multiLevelType w:val="hybridMultilevel"/>
    <w:tmpl w:val="3A0657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26"/>
  </w:num>
  <w:num w:numId="4">
    <w:abstractNumId w:val="9"/>
  </w:num>
  <w:num w:numId="5">
    <w:abstractNumId w:val="21"/>
  </w:num>
  <w:num w:numId="6">
    <w:abstractNumId w:val="12"/>
  </w:num>
  <w:num w:numId="7">
    <w:abstractNumId w:val="34"/>
  </w:num>
  <w:num w:numId="8">
    <w:abstractNumId w:val="4"/>
  </w:num>
  <w:num w:numId="9">
    <w:abstractNumId w:val="0"/>
  </w:num>
  <w:num w:numId="10">
    <w:abstractNumId w:val="14"/>
  </w:num>
  <w:num w:numId="11">
    <w:abstractNumId w:val="22"/>
  </w:num>
  <w:num w:numId="12">
    <w:abstractNumId w:val="11"/>
  </w:num>
  <w:num w:numId="13">
    <w:abstractNumId w:val="20"/>
  </w:num>
  <w:num w:numId="14">
    <w:abstractNumId w:val="16"/>
  </w:num>
  <w:num w:numId="15">
    <w:abstractNumId w:val="8"/>
  </w:num>
  <w:num w:numId="16">
    <w:abstractNumId w:val="32"/>
  </w:num>
  <w:num w:numId="17">
    <w:abstractNumId w:val="33"/>
  </w:num>
  <w:num w:numId="18">
    <w:abstractNumId w:val="1"/>
  </w:num>
  <w:num w:numId="19">
    <w:abstractNumId w:val="2"/>
  </w:num>
  <w:num w:numId="20">
    <w:abstractNumId w:val="18"/>
  </w:num>
  <w:num w:numId="21">
    <w:abstractNumId w:val="5"/>
  </w:num>
  <w:num w:numId="22">
    <w:abstractNumId w:val="10"/>
  </w:num>
  <w:num w:numId="23">
    <w:abstractNumId w:val="24"/>
  </w:num>
  <w:num w:numId="24">
    <w:abstractNumId w:val="3"/>
  </w:num>
  <w:num w:numId="25">
    <w:abstractNumId w:val="15"/>
  </w:num>
  <w:num w:numId="26">
    <w:abstractNumId w:val="23"/>
  </w:num>
  <w:num w:numId="27">
    <w:abstractNumId w:val="28"/>
  </w:num>
  <w:num w:numId="28">
    <w:abstractNumId w:val="30"/>
  </w:num>
  <w:num w:numId="29">
    <w:abstractNumId w:val="31"/>
  </w:num>
  <w:num w:numId="30">
    <w:abstractNumId w:val="19"/>
  </w:num>
  <w:num w:numId="31">
    <w:abstractNumId w:val="17"/>
  </w:num>
  <w:num w:numId="32">
    <w:abstractNumId w:val="27"/>
  </w:num>
  <w:num w:numId="33">
    <w:abstractNumId w:val="7"/>
  </w:num>
  <w:num w:numId="34">
    <w:abstractNumId w:val="13"/>
  </w:num>
  <w:num w:numId="35">
    <w:abstractNumId w:val="6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6"/>
    <w:rsid w:val="0000167D"/>
    <w:rsid w:val="00026D16"/>
    <w:rsid w:val="000A0378"/>
    <w:rsid w:val="000A6ECD"/>
    <w:rsid w:val="000B0611"/>
    <w:rsid w:val="000F40CD"/>
    <w:rsid w:val="001046B3"/>
    <w:rsid w:val="00133EE6"/>
    <w:rsid w:val="001342AD"/>
    <w:rsid w:val="00136C29"/>
    <w:rsid w:val="001409A1"/>
    <w:rsid w:val="0017365E"/>
    <w:rsid w:val="0019506D"/>
    <w:rsid w:val="001A6497"/>
    <w:rsid w:val="001E614F"/>
    <w:rsid w:val="001F356B"/>
    <w:rsid w:val="001F4A9E"/>
    <w:rsid w:val="00217AF7"/>
    <w:rsid w:val="00217D2A"/>
    <w:rsid w:val="002271A2"/>
    <w:rsid w:val="002C2164"/>
    <w:rsid w:val="002C651A"/>
    <w:rsid w:val="002D2A51"/>
    <w:rsid w:val="002E314F"/>
    <w:rsid w:val="002E5D64"/>
    <w:rsid w:val="00322C5D"/>
    <w:rsid w:val="003458DB"/>
    <w:rsid w:val="003A4F2E"/>
    <w:rsid w:val="003B1408"/>
    <w:rsid w:val="004026FE"/>
    <w:rsid w:val="004261B8"/>
    <w:rsid w:val="004413B8"/>
    <w:rsid w:val="00441777"/>
    <w:rsid w:val="004563C9"/>
    <w:rsid w:val="004E24DF"/>
    <w:rsid w:val="004E47A0"/>
    <w:rsid w:val="004F2C0F"/>
    <w:rsid w:val="004F7CD2"/>
    <w:rsid w:val="0051309B"/>
    <w:rsid w:val="00525B22"/>
    <w:rsid w:val="00530A00"/>
    <w:rsid w:val="0055582A"/>
    <w:rsid w:val="005A39FB"/>
    <w:rsid w:val="005A7B87"/>
    <w:rsid w:val="005E197D"/>
    <w:rsid w:val="005E708E"/>
    <w:rsid w:val="005F4D6A"/>
    <w:rsid w:val="00630B6B"/>
    <w:rsid w:val="0068762D"/>
    <w:rsid w:val="00692D65"/>
    <w:rsid w:val="006A3113"/>
    <w:rsid w:val="006A7253"/>
    <w:rsid w:val="007906C0"/>
    <w:rsid w:val="007976FB"/>
    <w:rsid w:val="007A7D0D"/>
    <w:rsid w:val="007B3CAF"/>
    <w:rsid w:val="007C1A28"/>
    <w:rsid w:val="007C5F39"/>
    <w:rsid w:val="00816E2C"/>
    <w:rsid w:val="008469D0"/>
    <w:rsid w:val="0087524D"/>
    <w:rsid w:val="00883D47"/>
    <w:rsid w:val="008D2133"/>
    <w:rsid w:val="008E3464"/>
    <w:rsid w:val="008E370A"/>
    <w:rsid w:val="00901569"/>
    <w:rsid w:val="009D3AF8"/>
    <w:rsid w:val="009E6D93"/>
    <w:rsid w:val="00A015C0"/>
    <w:rsid w:val="00A1528C"/>
    <w:rsid w:val="00A354AA"/>
    <w:rsid w:val="00A45879"/>
    <w:rsid w:val="00A65258"/>
    <w:rsid w:val="00A714B5"/>
    <w:rsid w:val="00A947E7"/>
    <w:rsid w:val="00AB00C2"/>
    <w:rsid w:val="00AC39E9"/>
    <w:rsid w:val="00AE3123"/>
    <w:rsid w:val="00B11FC7"/>
    <w:rsid w:val="00B33666"/>
    <w:rsid w:val="00B5220B"/>
    <w:rsid w:val="00BA01FA"/>
    <w:rsid w:val="00BA522B"/>
    <w:rsid w:val="00BD742B"/>
    <w:rsid w:val="00BF5A7D"/>
    <w:rsid w:val="00C016A2"/>
    <w:rsid w:val="00C320C6"/>
    <w:rsid w:val="00C577AF"/>
    <w:rsid w:val="00C74F1D"/>
    <w:rsid w:val="00CB12BE"/>
    <w:rsid w:val="00CB3A2A"/>
    <w:rsid w:val="00CE088F"/>
    <w:rsid w:val="00CF5D2C"/>
    <w:rsid w:val="00D1720D"/>
    <w:rsid w:val="00D56A7E"/>
    <w:rsid w:val="00D57130"/>
    <w:rsid w:val="00D704E8"/>
    <w:rsid w:val="00D95591"/>
    <w:rsid w:val="00DF576E"/>
    <w:rsid w:val="00E270DF"/>
    <w:rsid w:val="00E92066"/>
    <w:rsid w:val="00EE7E73"/>
    <w:rsid w:val="00F27E75"/>
    <w:rsid w:val="00F6775F"/>
    <w:rsid w:val="00F721D9"/>
    <w:rsid w:val="00FA763A"/>
    <w:rsid w:val="00FF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580B64C-F2E9-49EA-BC5E-5CBD20A6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25B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5B2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525B22"/>
    <w:rPr>
      <w:color w:val="0000FF"/>
      <w:u w:val="single"/>
    </w:rPr>
  </w:style>
  <w:style w:type="paragraph" w:styleId="Tekstdymka">
    <w:name w:val="Balloon Text"/>
    <w:basedOn w:val="Normalny"/>
    <w:semiHidden/>
    <w:rsid w:val="006A31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6497"/>
    <w:pPr>
      <w:ind w:left="720"/>
      <w:contextualSpacing/>
    </w:pPr>
  </w:style>
  <w:style w:type="paragraph" w:styleId="Bezodstpw">
    <w:name w:val="No Spacing"/>
    <w:uiPriority w:val="1"/>
    <w:qFormat/>
    <w:rsid w:val="008D21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grow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Strona%20z%20logami%20edytowaln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1A07-029A-4AEA-BE4E-8EF1A9F7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 z logami edytowalna</Template>
  <TotalTime>344</TotalTime>
  <Pages>7</Pages>
  <Words>2700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2016-01-27T11:12:00Z</cp:lastPrinted>
  <dcterms:created xsi:type="dcterms:W3CDTF">2016-01-27T10:59:00Z</dcterms:created>
  <dcterms:modified xsi:type="dcterms:W3CDTF">2017-02-17T08:33:00Z</dcterms:modified>
</cp:coreProperties>
</file>