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C071" w14:textId="5C7589DD" w:rsidR="00587CC6" w:rsidRPr="007C4C41" w:rsidRDefault="00E729BF" w:rsidP="007C4C41">
      <w:p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7876C69" wp14:editId="7AB981B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483225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1760053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53629" name="Obraz 17600536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596D6" w14:textId="51FDBC12" w:rsidR="008D58BA" w:rsidRPr="007C4C41" w:rsidRDefault="008D58BA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261097A" w14:textId="6B8FA96E" w:rsidR="001254C5" w:rsidRPr="007C4C41" w:rsidRDefault="001254C5" w:rsidP="007C4C41">
      <w:pPr>
        <w:tabs>
          <w:tab w:val="center" w:pos="4253"/>
          <w:tab w:val="right" w:pos="10204"/>
        </w:tabs>
        <w:spacing w:line="276" w:lineRule="auto"/>
        <w:rPr>
          <w:rFonts w:asciiTheme="minorHAnsi" w:eastAsia="Calibri" w:hAnsiTheme="minorHAnsi" w:cstheme="minorHAnsi"/>
          <w:b/>
        </w:rPr>
      </w:pPr>
      <w:r w:rsidRPr="007C4C41">
        <w:rPr>
          <w:rFonts w:asciiTheme="minorHAnsi" w:eastAsia="Calibri" w:hAnsiTheme="minorHAnsi" w:cstheme="minorHAnsi"/>
          <w:noProof/>
        </w:rPr>
        <w:t xml:space="preserve">                                                     </w:t>
      </w:r>
      <w:r w:rsidRPr="007C4C41">
        <w:rPr>
          <w:rFonts w:asciiTheme="minorHAnsi" w:eastAsia="Calibri" w:hAnsiTheme="minorHAnsi" w:cstheme="minorHAnsi"/>
          <w:noProof/>
        </w:rPr>
        <w:tab/>
      </w:r>
      <w:r w:rsidRPr="007C4C41">
        <w:rPr>
          <w:rFonts w:asciiTheme="minorHAnsi" w:eastAsia="Calibri" w:hAnsiTheme="minorHAnsi" w:cstheme="minorHAnsi"/>
          <w:noProof/>
        </w:rPr>
        <w:tab/>
        <w:t xml:space="preserve">                           </w:t>
      </w:r>
    </w:p>
    <w:p w14:paraId="4FB554A7" w14:textId="7BF8BE69" w:rsidR="001254C5" w:rsidRPr="007C4C41" w:rsidRDefault="001254C5" w:rsidP="007C4C41">
      <w:pPr>
        <w:tabs>
          <w:tab w:val="center" w:pos="4536"/>
          <w:tab w:val="right" w:pos="9072"/>
        </w:tabs>
        <w:spacing w:line="276" w:lineRule="auto"/>
        <w:rPr>
          <w:rFonts w:asciiTheme="minorHAnsi" w:eastAsia="Calibri" w:hAnsiTheme="minorHAnsi" w:cstheme="minorHAnsi"/>
        </w:rPr>
      </w:pPr>
      <w:r w:rsidRPr="007C4C41">
        <w:rPr>
          <w:rFonts w:asciiTheme="minorHAnsi" w:eastAsia="Calibri" w:hAnsiTheme="minorHAnsi" w:cstheme="minorHAnsi"/>
        </w:rPr>
        <w:ptab w:relativeTo="margin" w:alignment="center" w:leader="none"/>
      </w:r>
      <w:r w:rsidRPr="007C4C41">
        <w:rPr>
          <w:rFonts w:asciiTheme="minorHAnsi" w:eastAsia="Calibri" w:hAnsiTheme="minorHAnsi" w:cstheme="minorHAnsi"/>
        </w:rPr>
        <w:ptab w:relativeTo="margin" w:alignment="right" w:leader="none"/>
      </w:r>
    </w:p>
    <w:p w14:paraId="7A7D6182" w14:textId="1679DF3B" w:rsidR="001254C5" w:rsidRPr="007C4C41" w:rsidRDefault="001254C5" w:rsidP="007C4C41">
      <w:pPr>
        <w:spacing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2D4193AB" w14:textId="77777777" w:rsidR="001254C5" w:rsidRPr="007C4C41" w:rsidRDefault="001254C5" w:rsidP="007C4C41">
      <w:pPr>
        <w:spacing w:line="276" w:lineRule="auto"/>
        <w:rPr>
          <w:rFonts w:asciiTheme="minorHAnsi" w:hAnsiTheme="minorHAnsi" w:cstheme="minorHAnsi"/>
          <w:b/>
        </w:rPr>
      </w:pPr>
    </w:p>
    <w:p w14:paraId="12C9D456" w14:textId="74C71BCC" w:rsidR="001254C5" w:rsidRPr="007C4C41" w:rsidRDefault="001254C5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826656" w14:textId="469CA338" w:rsidR="00A70268" w:rsidRPr="007C4C41" w:rsidRDefault="00A70268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22E7B1B" w14:textId="77777777" w:rsidR="00A70268" w:rsidRPr="007C4C41" w:rsidRDefault="00A70268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C68C677" w14:textId="77777777" w:rsidR="00A96F7D" w:rsidRPr="007C4C41" w:rsidRDefault="00A96F7D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256531C" w14:textId="77777777" w:rsidR="00A96F7D" w:rsidRPr="007C4C41" w:rsidRDefault="00A96F7D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D3E918B" w14:textId="77777777" w:rsidR="00A96F7D" w:rsidRPr="007C4C41" w:rsidRDefault="00A96F7D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665D7E7" w14:textId="44BEF80B" w:rsidR="00C20C8A" w:rsidRPr="007C4C41" w:rsidRDefault="001254C5" w:rsidP="007C4C41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  <w:r w:rsidRPr="007C4C41">
        <w:rPr>
          <w:rFonts w:asciiTheme="minorHAnsi" w:hAnsiTheme="minorHAnsi" w:cstheme="minorHAnsi"/>
          <w:b/>
        </w:rPr>
        <w:t>ZASADY</w:t>
      </w:r>
    </w:p>
    <w:p w14:paraId="13FEB34D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 xml:space="preserve">PRZYZNAWANIA BONU NA ZASIEDLENIE DLA OSOBY BEZROBOTNEJ </w:t>
      </w:r>
      <w:r w:rsidRPr="007C4C41">
        <w:rPr>
          <w:rFonts w:asciiTheme="minorHAnsi" w:hAnsiTheme="minorHAnsi" w:cstheme="minorHAnsi"/>
          <w:b/>
        </w:rPr>
        <w:br/>
        <w:t>DO 30 ROKU ŻYCIA</w:t>
      </w:r>
    </w:p>
    <w:p w14:paraId="66AB8E5D" w14:textId="3784B62B" w:rsidR="000A6858" w:rsidRPr="007C4C41" w:rsidRDefault="000A6858" w:rsidP="007C4C4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C4C41">
        <w:rPr>
          <w:rFonts w:asciiTheme="minorHAnsi" w:hAnsiTheme="minorHAnsi" w:cstheme="minorHAnsi"/>
          <w:b/>
          <w:color w:val="000000" w:themeColor="text1"/>
        </w:rPr>
        <w:t>w ramach projektu „</w:t>
      </w:r>
      <w:r w:rsidRPr="007C4C41">
        <w:rPr>
          <w:rFonts w:asciiTheme="minorHAnsi" w:hAnsiTheme="minorHAnsi" w:cstheme="minorHAnsi"/>
          <w:b/>
        </w:rPr>
        <w:t>Aktywizacja zawodowa osób bezrobotnych w powiecie węgrowskim (I)”</w:t>
      </w:r>
      <w:r w:rsidR="00804D37" w:rsidRPr="007C4C41">
        <w:rPr>
          <w:rFonts w:asciiTheme="minorHAnsi" w:hAnsiTheme="minorHAnsi" w:cstheme="minorHAnsi"/>
          <w:b/>
        </w:rPr>
        <w:t xml:space="preserve"> </w:t>
      </w:r>
      <w:r w:rsidRPr="007C4C41">
        <w:rPr>
          <w:rFonts w:asciiTheme="minorHAnsi" w:hAnsiTheme="minorHAnsi" w:cstheme="minorHAnsi"/>
          <w:b/>
        </w:rPr>
        <w:t xml:space="preserve">współfinansowanego </w:t>
      </w:r>
      <w:r w:rsidR="00906D8B" w:rsidRPr="007C4C41">
        <w:rPr>
          <w:rFonts w:asciiTheme="minorHAnsi" w:hAnsiTheme="minorHAnsi" w:cstheme="minorHAnsi"/>
          <w:b/>
        </w:rPr>
        <w:t>z</w:t>
      </w:r>
      <w:r w:rsidRPr="007C4C41">
        <w:rPr>
          <w:rFonts w:asciiTheme="minorHAnsi" w:hAnsiTheme="minorHAnsi" w:cstheme="minorHAnsi"/>
          <w:b/>
        </w:rPr>
        <w:t xml:space="preserve"> Europejskiego Funduszu Społecznego Plus w ramach Osi priorytetowej VI Fundusze Europejskie dla aktywnego zawodowo Mazowsza, Działanie 6.1 Aktywizacja zawodowa osób bezrobotnych, Fundusze Europejski dla Mazowsza 2021-2027</w:t>
      </w:r>
    </w:p>
    <w:p w14:paraId="1B11F54B" w14:textId="77777777" w:rsidR="005B0BC0" w:rsidRPr="007C4C41" w:rsidRDefault="005B0BC0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92E646B" w14:textId="77777777" w:rsidR="00EF4E27" w:rsidRPr="007C4C41" w:rsidRDefault="00EF4E27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8D5B088" w14:textId="77777777" w:rsidR="00EF4E27" w:rsidRPr="007C4C41" w:rsidRDefault="00EF4E27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CF2C98" w14:textId="7F2E1A81" w:rsidR="00EF4E27" w:rsidRPr="007C4C41" w:rsidRDefault="00EF4E27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C18881E" w14:textId="77777777" w:rsidR="00C75BCC" w:rsidRPr="007C4C41" w:rsidRDefault="00C75BCC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2AC084" w14:textId="77777777" w:rsidR="00B4525E" w:rsidRPr="007C4C41" w:rsidRDefault="00B4525E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B2BC1E4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</w:rPr>
      </w:pPr>
    </w:p>
    <w:p w14:paraId="08BA438A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</w:rPr>
      </w:pPr>
    </w:p>
    <w:p w14:paraId="6CBDB469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</w:rPr>
      </w:pPr>
    </w:p>
    <w:p w14:paraId="44BF1196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</w:rPr>
      </w:pPr>
    </w:p>
    <w:p w14:paraId="711281A1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</w:rPr>
      </w:pPr>
    </w:p>
    <w:p w14:paraId="6E03EB08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</w:rPr>
      </w:pPr>
    </w:p>
    <w:p w14:paraId="275C8154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</w:rPr>
      </w:pPr>
    </w:p>
    <w:p w14:paraId="22DA2AE4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</w:rPr>
      </w:pPr>
    </w:p>
    <w:p w14:paraId="26AC2939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5B6329E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9C0B91B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8A1540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5E2D4B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CFC3F14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40CE23E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5047A8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BD9B77E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A615734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5B5E9A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3490553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C322F64" w14:textId="77777777" w:rsidR="00C20C8A" w:rsidRPr="007C4C41" w:rsidRDefault="00C20C8A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2592A6F" w14:textId="77777777" w:rsidR="00E729BF" w:rsidRPr="007C4C41" w:rsidRDefault="00E729BF" w:rsidP="007C4C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05EC565" w14:textId="4BFAE5FC" w:rsidR="00C20C8A" w:rsidRPr="007C4C41" w:rsidRDefault="00C20C8A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 xml:space="preserve">STAN </w:t>
      </w:r>
      <w:r w:rsidRPr="007C4C41">
        <w:rPr>
          <w:rFonts w:asciiTheme="minorHAnsi" w:hAnsiTheme="minorHAnsi" w:cstheme="minorHAnsi"/>
          <w:b/>
          <w:color w:val="000000" w:themeColor="text1"/>
        </w:rPr>
        <w:t xml:space="preserve">PRAWNY – </w:t>
      </w:r>
      <w:r w:rsidR="00E729BF" w:rsidRPr="007C4C41">
        <w:rPr>
          <w:rFonts w:asciiTheme="minorHAnsi" w:hAnsiTheme="minorHAnsi" w:cstheme="minorHAnsi"/>
          <w:b/>
          <w:color w:val="000000" w:themeColor="text1"/>
        </w:rPr>
        <w:t>Wrzesień</w:t>
      </w:r>
      <w:r w:rsidR="001E2F7C" w:rsidRPr="007C4C4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E2F7C" w:rsidRPr="007C4C41">
        <w:rPr>
          <w:rFonts w:asciiTheme="minorHAnsi" w:hAnsiTheme="minorHAnsi" w:cstheme="minorHAnsi"/>
          <w:b/>
        </w:rPr>
        <w:t>202</w:t>
      </w:r>
      <w:r w:rsidR="002441AF" w:rsidRPr="007C4C41">
        <w:rPr>
          <w:rFonts w:asciiTheme="minorHAnsi" w:hAnsiTheme="minorHAnsi" w:cstheme="minorHAnsi"/>
          <w:b/>
        </w:rPr>
        <w:t>3</w:t>
      </w:r>
      <w:r w:rsidR="00FB6116" w:rsidRPr="007C4C41">
        <w:rPr>
          <w:rFonts w:asciiTheme="minorHAnsi" w:hAnsiTheme="minorHAnsi" w:cstheme="minorHAnsi"/>
          <w:b/>
        </w:rPr>
        <w:t xml:space="preserve"> r.</w:t>
      </w:r>
    </w:p>
    <w:p w14:paraId="5242C644" w14:textId="77777777" w:rsidR="00810970" w:rsidRPr="007C4C41" w:rsidRDefault="00810970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9697E24" w14:textId="37C66CA5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ROZDZIAŁ I</w:t>
      </w:r>
    </w:p>
    <w:p w14:paraId="5F193339" w14:textId="32C37408" w:rsidR="00746A73" w:rsidRPr="007C4C41" w:rsidRDefault="00746A73" w:rsidP="007C4C41">
      <w:pPr>
        <w:tabs>
          <w:tab w:val="center" w:pos="4536"/>
          <w:tab w:val="left" w:pos="682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POSTANOWIENIA OGÓLNE</w:t>
      </w:r>
    </w:p>
    <w:p w14:paraId="45A1422C" w14:textId="77777777" w:rsidR="00EF4E27" w:rsidRPr="007C4C41" w:rsidRDefault="00EF4E27" w:rsidP="007C4C41">
      <w:pPr>
        <w:tabs>
          <w:tab w:val="center" w:pos="4536"/>
          <w:tab w:val="left" w:pos="682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4CF041F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§1</w:t>
      </w:r>
    </w:p>
    <w:p w14:paraId="74DE011C" w14:textId="41F8B9E5" w:rsidR="00746A73" w:rsidRPr="007C4C41" w:rsidRDefault="00746A73" w:rsidP="007C4C41">
      <w:pPr>
        <w:spacing w:line="276" w:lineRule="auto"/>
        <w:ind w:left="357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Bon na zasiedlenie przyznawany jest na podstawie art. 66n Ust</w:t>
      </w:r>
      <w:r w:rsidR="00BA6BBB" w:rsidRPr="007C4C41">
        <w:rPr>
          <w:rFonts w:asciiTheme="minorHAnsi" w:hAnsiTheme="minorHAnsi" w:cstheme="minorHAnsi"/>
        </w:rPr>
        <w:t>awy z dnia 20 kwietnia 2004</w:t>
      </w:r>
      <w:r w:rsidR="00602544" w:rsidRPr="007C4C41">
        <w:rPr>
          <w:rFonts w:asciiTheme="minorHAnsi" w:hAnsiTheme="minorHAnsi" w:cstheme="minorHAnsi"/>
        </w:rPr>
        <w:t xml:space="preserve"> </w:t>
      </w:r>
      <w:r w:rsidR="00BA6BBB" w:rsidRPr="007C4C41">
        <w:rPr>
          <w:rFonts w:asciiTheme="minorHAnsi" w:hAnsiTheme="minorHAnsi" w:cstheme="minorHAnsi"/>
        </w:rPr>
        <w:t>r. o </w:t>
      </w:r>
      <w:r w:rsidRPr="007C4C41">
        <w:rPr>
          <w:rFonts w:asciiTheme="minorHAnsi" w:hAnsiTheme="minorHAnsi" w:cstheme="minorHAnsi"/>
        </w:rPr>
        <w:t>promocji zatrudnienia i instytucjach rynku</w:t>
      </w:r>
      <w:r w:rsidR="00FB6116" w:rsidRPr="007C4C41">
        <w:rPr>
          <w:rFonts w:asciiTheme="minorHAnsi" w:hAnsiTheme="minorHAnsi" w:cstheme="minorHAnsi"/>
        </w:rPr>
        <w:t xml:space="preserve"> pracy </w:t>
      </w:r>
      <w:r w:rsidR="00FB6116" w:rsidRPr="007C4C41">
        <w:rPr>
          <w:rFonts w:asciiTheme="minorHAnsi" w:hAnsiTheme="minorHAnsi" w:cstheme="minorHAnsi"/>
          <w:color w:val="000000" w:themeColor="text1"/>
        </w:rPr>
        <w:t>(</w:t>
      </w:r>
      <w:r w:rsidRPr="007C4C41">
        <w:rPr>
          <w:rFonts w:asciiTheme="minorHAnsi" w:hAnsiTheme="minorHAnsi" w:cstheme="minorHAnsi"/>
          <w:color w:val="000000" w:themeColor="text1"/>
        </w:rPr>
        <w:t>Dz. U. z 20</w:t>
      </w:r>
      <w:r w:rsidR="00FB6116" w:rsidRPr="007C4C41">
        <w:rPr>
          <w:rFonts w:asciiTheme="minorHAnsi" w:hAnsiTheme="minorHAnsi" w:cstheme="minorHAnsi"/>
          <w:color w:val="000000" w:themeColor="text1"/>
        </w:rPr>
        <w:t>2</w:t>
      </w:r>
      <w:r w:rsidR="0018438C" w:rsidRPr="007C4C41">
        <w:rPr>
          <w:rFonts w:asciiTheme="minorHAnsi" w:hAnsiTheme="minorHAnsi" w:cstheme="minorHAnsi"/>
          <w:color w:val="000000" w:themeColor="text1"/>
        </w:rPr>
        <w:t>3</w:t>
      </w:r>
      <w:r w:rsidR="00943B8D" w:rsidRPr="007C4C41">
        <w:rPr>
          <w:rFonts w:asciiTheme="minorHAnsi" w:hAnsiTheme="minorHAnsi" w:cstheme="minorHAnsi"/>
          <w:color w:val="000000" w:themeColor="text1"/>
        </w:rPr>
        <w:t xml:space="preserve"> </w:t>
      </w:r>
      <w:r w:rsidR="00BA6BBB" w:rsidRPr="007C4C41">
        <w:rPr>
          <w:rFonts w:asciiTheme="minorHAnsi" w:hAnsiTheme="minorHAnsi" w:cstheme="minorHAnsi"/>
          <w:color w:val="000000" w:themeColor="text1"/>
        </w:rPr>
        <w:t xml:space="preserve">r. poz. </w:t>
      </w:r>
      <w:r w:rsidR="0018438C" w:rsidRPr="007C4C41">
        <w:rPr>
          <w:rFonts w:asciiTheme="minorHAnsi" w:hAnsiTheme="minorHAnsi" w:cstheme="minorHAnsi"/>
          <w:color w:val="000000" w:themeColor="text1"/>
        </w:rPr>
        <w:t>735</w:t>
      </w:r>
      <w:r w:rsidR="00BA6BBB" w:rsidRPr="007C4C41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="00BA6BBB" w:rsidRPr="007C4C41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="00BA6BBB" w:rsidRPr="007C4C41">
        <w:rPr>
          <w:rFonts w:asciiTheme="minorHAnsi" w:hAnsiTheme="minorHAnsi" w:cstheme="minorHAnsi"/>
          <w:color w:val="000000" w:themeColor="text1"/>
        </w:rPr>
        <w:t xml:space="preserve">. zm.) </w:t>
      </w:r>
      <w:r w:rsidR="00BA6BBB" w:rsidRPr="007C4C41">
        <w:rPr>
          <w:rFonts w:asciiTheme="minorHAnsi" w:hAnsiTheme="minorHAnsi" w:cstheme="minorHAnsi"/>
        </w:rPr>
        <w:t>oraz </w:t>
      </w:r>
      <w:r w:rsidRPr="007C4C41">
        <w:rPr>
          <w:rFonts w:asciiTheme="minorHAnsi" w:hAnsiTheme="minorHAnsi" w:cstheme="minorHAnsi"/>
        </w:rPr>
        <w:t>niniejsz</w:t>
      </w:r>
      <w:r w:rsidR="00540AA6" w:rsidRPr="007C4C41">
        <w:rPr>
          <w:rFonts w:asciiTheme="minorHAnsi" w:hAnsiTheme="minorHAnsi" w:cstheme="minorHAnsi"/>
        </w:rPr>
        <w:t>ych</w:t>
      </w:r>
      <w:r w:rsidRPr="007C4C41">
        <w:rPr>
          <w:rFonts w:asciiTheme="minorHAnsi" w:hAnsiTheme="minorHAnsi" w:cstheme="minorHAnsi"/>
        </w:rPr>
        <w:t xml:space="preserve"> </w:t>
      </w:r>
      <w:r w:rsidR="00540AA6" w:rsidRPr="007C4C41">
        <w:rPr>
          <w:rFonts w:asciiTheme="minorHAnsi" w:hAnsiTheme="minorHAnsi" w:cstheme="minorHAnsi"/>
        </w:rPr>
        <w:t>zasad</w:t>
      </w:r>
      <w:r w:rsidRPr="007C4C41">
        <w:rPr>
          <w:rFonts w:asciiTheme="minorHAnsi" w:hAnsiTheme="minorHAnsi" w:cstheme="minorHAnsi"/>
        </w:rPr>
        <w:t>.</w:t>
      </w:r>
    </w:p>
    <w:p w14:paraId="039EC0E6" w14:textId="613188AC" w:rsidR="00746A73" w:rsidRPr="007C4C41" w:rsidRDefault="00C02392" w:rsidP="007C4C41">
      <w:pPr>
        <w:spacing w:line="276" w:lineRule="auto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855EBF" w:rsidRPr="007C4C41">
        <w:rPr>
          <w:rFonts w:asciiTheme="minorHAnsi" w:hAnsiTheme="minorHAnsi" w:cstheme="minorHAnsi"/>
        </w:rPr>
        <w:t xml:space="preserve"> </w:t>
      </w:r>
      <w:r w:rsidR="00746A73" w:rsidRPr="007C4C41">
        <w:rPr>
          <w:rFonts w:asciiTheme="minorHAnsi" w:hAnsiTheme="minorHAnsi" w:cstheme="minorHAnsi"/>
          <w:b/>
        </w:rPr>
        <w:t>§2</w:t>
      </w:r>
    </w:p>
    <w:p w14:paraId="69B24D67" w14:textId="77777777" w:rsidR="00CA490E" w:rsidRPr="007C4C41" w:rsidRDefault="00CA490E" w:rsidP="007C4C41">
      <w:pPr>
        <w:spacing w:line="276" w:lineRule="auto"/>
        <w:rPr>
          <w:rFonts w:asciiTheme="minorHAnsi" w:hAnsiTheme="minorHAnsi" w:cstheme="minorHAnsi"/>
          <w:b/>
        </w:rPr>
      </w:pPr>
    </w:p>
    <w:p w14:paraId="7C5AF8D0" w14:textId="77777777" w:rsidR="00746A73" w:rsidRPr="007C4C41" w:rsidRDefault="00746A73" w:rsidP="007C4C41">
      <w:pPr>
        <w:numPr>
          <w:ilvl w:val="0"/>
          <w:numId w:val="42"/>
        </w:numPr>
        <w:spacing w:line="276" w:lineRule="auto"/>
        <w:ind w:left="426" w:hanging="426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lang w:val="x-none"/>
        </w:rPr>
        <w:t xml:space="preserve">Ilekroć w </w:t>
      </w:r>
      <w:r w:rsidRPr="007C4C41">
        <w:rPr>
          <w:rFonts w:asciiTheme="minorHAnsi" w:hAnsiTheme="minorHAnsi" w:cstheme="minorHAnsi"/>
        </w:rPr>
        <w:t>regulaminie</w:t>
      </w:r>
      <w:r w:rsidRPr="007C4C41">
        <w:rPr>
          <w:rFonts w:asciiTheme="minorHAnsi" w:hAnsiTheme="minorHAnsi" w:cstheme="minorHAnsi"/>
          <w:lang w:val="x-none"/>
        </w:rPr>
        <w:t xml:space="preserve"> jest mowa o:</w:t>
      </w:r>
    </w:p>
    <w:p w14:paraId="49084BC8" w14:textId="77777777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</w:rPr>
        <w:t>Powiecie</w:t>
      </w:r>
      <w:r w:rsidRPr="007C4C41">
        <w:rPr>
          <w:rFonts w:asciiTheme="minorHAnsi" w:hAnsiTheme="minorHAnsi" w:cstheme="minorHAnsi"/>
        </w:rPr>
        <w:t xml:space="preserve"> – oznacza to Samorząd Powiatu Węgrowskiego.</w:t>
      </w:r>
    </w:p>
    <w:p w14:paraId="5E501A2F" w14:textId="77777777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  <w:lang w:val="x-none"/>
        </w:rPr>
        <w:t>Staroście</w:t>
      </w:r>
      <w:r w:rsidRPr="007C4C41">
        <w:rPr>
          <w:rFonts w:asciiTheme="minorHAnsi" w:hAnsiTheme="minorHAnsi" w:cstheme="minorHAnsi"/>
          <w:lang w:val="x-none"/>
        </w:rPr>
        <w:t xml:space="preserve"> – oznacza to </w:t>
      </w:r>
      <w:r w:rsidRPr="007C4C41">
        <w:rPr>
          <w:rFonts w:asciiTheme="minorHAnsi" w:hAnsiTheme="minorHAnsi" w:cstheme="minorHAnsi"/>
        </w:rPr>
        <w:t>reprezentanta Samorządu Powiatu Węgrowskiego.</w:t>
      </w:r>
    </w:p>
    <w:p w14:paraId="420977CF" w14:textId="77777777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  <w:lang w:val="x-none"/>
        </w:rPr>
        <w:t>Pracodawcy</w:t>
      </w:r>
      <w:r w:rsidRPr="007C4C41">
        <w:rPr>
          <w:rFonts w:asciiTheme="minorHAnsi" w:hAnsiTheme="minorHAnsi" w:cstheme="minorHAnsi"/>
          <w:lang w:val="x-none"/>
        </w:rPr>
        <w:t xml:space="preserve"> – oznacza do jednostkę organizacyjną, chociażby nie posiadała osobowości prawnej, a także osobę fizyczną, jeżeli zatrudniają one co najmniej jednego pracownika.</w:t>
      </w:r>
    </w:p>
    <w:p w14:paraId="004607E9" w14:textId="7BB40D9C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color w:val="7030A0"/>
          <w:lang w:val="x-none"/>
        </w:rPr>
      </w:pPr>
      <w:r w:rsidRPr="007C4C41">
        <w:rPr>
          <w:rFonts w:asciiTheme="minorHAnsi" w:hAnsiTheme="minorHAnsi" w:cstheme="minorHAnsi"/>
          <w:b/>
          <w:lang w:val="x-none"/>
        </w:rPr>
        <w:t>Komisji</w:t>
      </w:r>
      <w:r w:rsidRPr="007C4C41">
        <w:rPr>
          <w:rFonts w:asciiTheme="minorHAnsi" w:hAnsiTheme="minorHAnsi" w:cstheme="minorHAnsi"/>
          <w:lang w:val="x-none"/>
        </w:rPr>
        <w:t xml:space="preserve"> – oznacza to komisję </w:t>
      </w:r>
      <w:r w:rsidR="00BA6BBB" w:rsidRPr="007C4C41">
        <w:rPr>
          <w:rFonts w:asciiTheme="minorHAnsi" w:hAnsiTheme="minorHAnsi" w:cstheme="minorHAnsi"/>
          <w:color w:val="000000" w:themeColor="text1"/>
        </w:rPr>
        <w:t>do spraw rozpatrywania wniosków</w:t>
      </w:r>
      <w:r w:rsidR="001E2F7C" w:rsidRPr="007C4C41">
        <w:rPr>
          <w:rFonts w:asciiTheme="minorHAnsi" w:hAnsiTheme="minorHAnsi" w:cstheme="minorHAnsi"/>
          <w:color w:val="000000" w:themeColor="text1"/>
        </w:rPr>
        <w:t>.</w:t>
      </w:r>
    </w:p>
    <w:p w14:paraId="19AA229B" w14:textId="77777777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  <w:lang w:val="x-none"/>
        </w:rPr>
        <w:t>Urzędzie</w:t>
      </w:r>
      <w:r w:rsidRPr="007C4C41">
        <w:rPr>
          <w:rFonts w:asciiTheme="minorHAnsi" w:hAnsiTheme="minorHAnsi" w:cstheme="minorHAnsi"/>
          <w:lang w:val="x-none"/>
        </w:rPr>
        <w:t xml:space="preserve"> – oznacza to Powiatowy Urząd Pracy w Węgrowie</w:t>
      </w:r>
      <w:r w:rsidRPr="007C4C41">
        <w:rPr>
          <w:rFonts w:asciiTheme="minorHAnsi" w:hAnsiTheme="minorHAnsi" w:cstheme="minorHAnsi"/>
        </w:rPr>
        <w:t>.</w:t>
      </w:r>
    </w:p>
    <w:p w14:paraId="2EFE4730" w14:textId="769CAAD3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</w:rPr>
        <w:t xml:space="preserve">Dyrektorze </w:t>
      </w:r>
      <w:r w:rsidRPr="007C4C41">
        <w:rPr>
          <w:rFonts w:asciiTheme="minorHAnsi" w:hAnsiTheme="minorHAnsi" w:cstheme="minorHAnsi"/>
          <w:lang w:val="x-none"/>
        </w:rPr>
        <w:t>–</w:t>
      </w:r>
      <w:r w:rsidRPr="007C4C41">
        <w:rPr>
          <w:rFonts w:asciiTheme="minorHAnsi" w:hAnsiTheme="minorHAnsi" w:cstheme="minorHAnsi"/>
        </w:rPr>
        <w:t xml:space="preserve"> oznacza to Dyrektora Powiatowego Urzędu P</w:t>
      </w:r>
      <w:r w:rsidR="00BA6BBB" w:rsidRPr="007C4C41">
        <w:rPr>
          <w:rFonts w:asciiTheme="minorHAnsi" w:hAnsiTheme="minorHAnsi" w:cstheme="minorHAnsi"/>
        </w:rPr>
        <w:t>racy w Węgrowie, działającego w </w:t>
      </w:r>
      <w:r w:rsidRPr="007C4C41">
        <w:rPr>
          <w:rFonts w:asciiTheme="minorHAnsi" w:hAnsiTheme="minorHAnsi" w:cstheme="minorHAnsi"/>
        </w:rPr>
        <w:t>imieniu i z upoważnienia Starosty.</w:t>
      </w:r>
    </w:p>
    <w:p w14:paraId="6BFDCB17" w14:textId="7D6184A7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  <w:lang w:val="x-none"/>
        </w:rPr>
        <w:t>Ustawie</w:t>
      </w:r>
      <w:r w:rsidRPr="007C4C41">
        <w:rPr>
          <w:rFonts w:asciiTheme="minorHAnsi" w:hAnsiTheme="minorHAnsi" w:cstheme="minorHAnsi"/>
          <w:lang w:val="x-none"/>
        </w:rPr>
        <w:t xml:space="preserve"> – oznacza to  ustawę z dnia 20 kwietnia 2004r.</w:t>
      </w:r>
      <w:r w:rsidR="00EF4E27" w:rsidRPr="007C4C41">
        <w:rPr>
          <w:rFonts w:asciiTheme="minorHAnsi" w:hAnsiTheme="minorHAnsi" w:cstheme="minorHAnsi"/>
          <w:lang w:val="x-none"/>
        </w:rPr>
        <w:t xml:space="preserve"> o promocji zatrudnienia</w:t>
      </w:r>
      <w:r w:rsidRPr="007C4C41">
        <w:rPr>
          <w:rFonts w:asciiTheme="minorHAnsi" w:hAnsiTheme="minorHAnsi" w:cstheme="minorHAnsi"/>
        </w:rPr>
        <w:t xml:space="preserve"> </w:t>
      </w:r>
      <w:r w:rsidRPr="007C4C41">
        <w:rPr>
          <w:rFonts w:asciiTheme="minorHAnsi" w:hAnsiTheme="minorHAnsi" w:cstheme="minorHAnsi"/>
          <w:lang w:val="x-none"/>
        </w:rPr>
        <w:t xml:space="preserve">i instytucjach rynku pracy </w:t>
      </w:r>
      <w:r w:rsidR="00217C8A" w:rsidRPr="007C4C41">
        <w:rPr>
          <w:rFonts w:asciiTheme="minorHAnsi" w:hAnsiTheme="minorHAnsi" w:cstheme="minorHAnsi"/>
          <w:color w:val="000000" w:themeColor="text1"/>
        </w:rPr>
        <w:t>(</w:t>
      </w:r>
      <w:r w:rsidRPr="007C4C41">
        <w:rPr>
          <w:rFonts w:asciiTheme="minorHAnsi" w:hAnsiTheme="minorHAnsi" w:cstheme="minorHAnsi"/>
          <w:color w:val="000000" w:themeColor="text1"/>
        </w:rPr>
        <w:t>Dz. U. z 20</w:t>
      </w:r>
      <w:r w:rsidR="00217C8A" w:rsidRPr="007C4C41">
        <w:rPr>
          <w:rFonts w:asciiTheme="minorHAnsi" w:hAnsiTheme="minorHAnsi" w:cstheme="minorHAnsi"/>
          <w:color w:val="000000" w:themeColor="text1"/>
        </w:rPr>
        <w:t>2</w:t>
      </w:r>
      <w:r w:rsidR="00E92E82" w:rsidRPr="007C4C41">
        <w:rPr>
          <w:rFonts w:asciiTheme="minorHAnsi" w:hAnsiTheme="minorHAnsi" w:cstheme="minorHAnsi"/>
          <w:color w:val="000000" w:themeColor="text1"/>
        </w:rPr>
        <w:t>3</w:t>
      </w:r>
      <w:r w:rsidR="00B56BA2" w:rsidRPr="007C4C41">
        <w:rPr>
          <w:rFonts w:asciiTheme="minorHAnsi" w:hAnsiTheme="minorHAnsi" w:cstheme="minorHAnsi"/>
          <w:color w:val="000000" w:themeColor="text1"/>
        </w:rPr>
        <w:t xml:space="preserve"> </w:t>
      </w:r>
      <w:r w:rsidR="00217C8A" w:rsidRPr="007C4C41">
        <w:rPr>
          <w:rFonts w:asciiTheme="minorHAnsi" w:hAnsiTheme="minorHAnsi" w:cstheme="minorHAnsi"/>
          <w:color w:val="000000" w:themeColor="text1"/>
        </w:rPr>
        <w:t xml:space="preserve">r. poz. </w:t>
      </w:r>
      <w:r w:rsidR="00E92E82" w:rsidRPr="007C4C41">
        <w:rPr>
          <w:rFonts w:asciiTheme="minorHAnsi" w:hAnsiTheme="minorHAnsi" w:cstheme="minorHAnsi"/>
          <w:color w:val="000000" w:themeColor="text1"/>
        </w:rPr>
        <w:t>735</w:t>
      </w:r>
      <w:r w:rsidRPr="007C4C41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Pr="007C4C41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7C4C41">
        <w:rPr>
          <w:rFonts w:asciiTheme="minorHAnsi" w:hAnsiTheme="minorHAnsi" w:cstheme="minorHAnsi"/>
          <w:color w:val="000000" w:themeColor="text1"/>
        </w:rPr>
        <w:t>. zm.</w:t>
      </w:r>
      <w:r w:rsidRPr="007C4C41">
        <w:rPr>
          <w:rFonts w:asciiTheme="minorHAnsi" w:hAnsiTheme="minorHAnsi" w:cstheme="minorHAnsi"/>
          <w:color w:val="000000" w:themeColor="text1"/>
          <w:lang w:val="x-none"/>
        </w:rPr>
        <w:t>).</w:t>
      </w:r>
    </w:p>
    <w:p w14:paraId="02652ECA" w14:textId="4644619B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  <w:lang w:val="x-none"/>
        </w:rPr>
        <w:t>Bezrobotnym</w:t>
      </w:r>
      <w:r w:rsidRPr="007C4C41">
        <w:rPr>
          <w:rFonts w:asciiTheme="minorHAnsi" w:hAnsiTheme="minorHAnsi" w:cstheme="minorHAnsi"/>
          <w:lang w:val="x-none"/>
        </w:rPr>
        <w:t xml:space="preserve"> – oznacza to osobę, o któr</w:t>
      </w:r>
      <w:r w:rsidR="00BA6BBB" w:rsidRPr="007C4C41">
        <w:rPr>
          <w:rFonts w:asciiTheme="minorHAnsi" w:hAnsiTheme="minorHAnsi" w:cstheme="minorHAnsi"/>
          <w:lang w:val="x-none"/>
        </w:rPr>
        <w:t>ej mowa w art. 2 ust. 1 pkt. 2 U</w:t>
      </w:r>
      <w:r w:rsidRPr="007C4C41">
        <w:rPr>
          <w:rFonts w:asciiTheme="minorHAnsi" w:hAnsiTheme="minorHAnsi" w:cstheme="minorHAnsi"/>
          <w:lang w:val="x-none"/>
        </w:rPr>
        <w:t>stawy</w:t>
      </w:r>
      <w:r w:rsidR="00BA6BBB" w:rsidRPr="007C4C41">
        <w:rPr>
          <w:rFonts w:asciiTheme="minorHAnsi" w:hAnsiTheme="minorHAnsi" w:cstheme="minorHAnsi"/>
        </w:rPr>
        <w:t>, zarejestrowaną w </w:t>
      </w:r>
      <w:r w:rsidRPr="007C4C41">
        <w:rPr>
          <w:rFonts w:asciiTheme="minorHAnsi" w:hAnsiTheme="minorHAnsi" w:cstheme="minorHAnsi"/>
        </w:rPr>
        <w:t>Powiatowym Urzędzie Pracy w Węgrowie.</w:t>
      </w:r>
    </w:p>
    <w:p w14:paraId="7EC0B18D" w14:textId="77777777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</w:rPr>
        <w:t xml:space="preserve">Bezrobotnym do 30 roku życia </w:t>
      </w:r>
      <w:r w:rsidRPr="007C4C41">
        <w:rPr>
          <w:rFonts w:asciiTheme="minorHAnsi" w:hAnsiTheme="minorHAnsi" w:cstheme="minorHAnsi"/>
          <w:lang w:val="x-none"/>
        </w:rPr>
        <w:t>–</w:t>
      </w:r>
      <w:r w:rsidRPr="007C4C41">
        <w:rPr>
          <w:rFonts w:asciiTheme="minorHAnsi" w:hAnsiTheme="minorHAnsi" w:cstheme="minorHAnsi"/>
        </w:rPr>
        <w:t xml:space="preserve"> oznacza to bezrobotnego, który do dnia zastosowania wobec niego usług lub instrumentów rynku pracy nie ukończył 30 roku życia.</w:t>
      </w:r>
    </w:p>
    <w:p w14:paraId="41687AF1" w14:textId="77777777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  <w:lang w:val="x-none"/>
        </w:rPr>
        <w:t>Bon</w:t>
      </w:r>
      <w:r w:rsidRPr="007C4C41">
        <w:rPr>
          <w:rFonts w:asciiTheme="minorHAnsi" w:hAnsiTheme="minorHAnsi" w:cstheme="minorHAnsi"/>
          <w:b/>
        </w:rPr>
        <w:t>ie</w:t>
      </w:r>
      <w:r w:rsidRPr="007C4C41">
        <w:rPr>
          <w:rFonts w:asciiTheme="minorHAnsi" w:hAnsiTheme="minorHAnsi" w:cstheme="minorHAnsi"/>
          <w:b/>
          <w:lang w:val="x-none"/>
        </w:rPr>
        <w:t xml:space="preserve"> na zasiedlenie</w:t>
      </w:r>
      <w:r w:rsidRPr="007C4C41">
        <w:rPr>
          <w:rFonts w:asciiTheme="minorHAnsi" w:hAnsiTheme="minorHAnsi" w:cstheme="minorHAnsi"/>
          <w:lang w:val="x-none"/>
        </w:rPr>
        <w:t xml:space="preserve"> – </w:t>
      </w:r>
      <w:r w:rsidRPr="007C4C41">
        <w:rPr>
          <w:rFonts w:asciiTheme="minorHAnsi" w:hAnsiTheme="minorHAnsi" w:cstheme="minorHAnsi"/>
        </w:rPr>
        <w:t xml:space="preserve">oznacza </w:t>
      </w:r>
      <w:r w:rsidRPr="007C4C41">
        <w:rPr>
          <w:rFonts w:asciiTheme="minorHAnsi" w:hAnsiTheme="minorHAnsi" w:cstheme="minorHAnsi"/>
          <w:lang w:val="x-none"/>
        </w:rPr>
        <w:t xml:space="preserve">gwarancję przyznania osobie bezrobotnej do 30 roku życia środków finansowych </w:t>
      </w:r>
      <w:r w:rsidRPr="007C4C41">
        <w:rPr>
          <w:rFonts w:asciiTheme="minorHAnsi" w:hAnsiTheme="minorHAnsi" w:cstheme="minorHAnsi"/>
        </w:rPr>
        <w:t xml:space="preserve">w wysokości określonej w umowie, nie wyższej jednak niż 200% przeciętnego wynagrodzenia za pracę na pokrycie kosztów zamieszkania </w:t>
      </w:r>
      <w:r w:rsidRPr="007C4C41">
        <w:rPr>
          <w:rFonts w:asciiTheme="minorHAnsi" w:hAnsiTheme="minorHAnsi" w:cstheme="minorHAnsi"/>
          <w:lang w:val="x-none"/>
        </w:rPr>
        <w:t>związ</w:t>
      </w:r>
      <w:r w:rsidRPr="007C4C41">
        <w:rPr>
          <w:rFonts w:asciiTheme="minorHAnsi" w:hAnsiTheme="minorHAnsi" w:cstheme="minorHAnsi"/>
        </w:rPr>
        <w:t>anych</w:t>
      </w:r>
      <w:r w:rsidRPr="007C4C41">
        <w:rPr>
          <w:rFonts w:asciiTheme="minorHAnsi" w:hAnsiTheme="minorHAnsi" w:cstheme="minorHAnsi"/>
          <w:lang w:val="x-none"/>
        </w:rPr>
        <w:t xml:space="preserve"> z podjęciem poza miejscem dotychczasowego zamieszkania zatrudnienia, innej pracy zarobkowej lub działalności gospodarczej.</w:t>
      </w:r>
    </w:p>
    <w:p w14:paraId="60413EC0" w14:textId="1D5D6A76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trike/>
          <w:lang w:val="x-none"/>
        </w:rPr>
      </w:pPr>
      <w:r w:rsidRPr="007C4C41">
        <w:rPr>
          <w:rFonts w:asciiTheme="minorHAnsi" w:hAnsiTheme="minorHAnsi" w:cstheme="minorHAnsi"/>
          <w:b/>
          <w:lang w:val="x-none"/>
        </w:rPr>
        <w:t>Posiadacz</w:t>
      </w:r>
      <w:r w:rsidRPr="007C4C41">
        <w:rPr>
          <w:rFonts w:asciiTheme="minorHAnsi" w:hAnsiTheme="minorHAnsi" w:cstheme="minorHAnsi"/>
          <w:b/>
        </w:rPr>
        <w:t>u</w:t>
      </w:r>
      <w:r w:rsidRPr="007C4C41">
        <w:rPr>
          <w:rFonts w:asciiTheme="minorHAnsi" w:hAnsiTheme="minorHAnsi" w:cstheme="minorHAnsi"/>
          <w:b/>
          <w:lang w:val="x-none"/>
        </w:rPr>
        <w:t xml:space="preserve"> bonu na zasiedlenie</w:t>
      </w:r>
      <w:r w:rsidRPr="007C4C41">
        <w:rPr>
          <w:rFonts w:asciiTheme="minorHAnsi" w:hAnsiTheme="minorHAnsi" w:cstheme="minorHAnsi"/>
          <w:lang w:val="x-none"/>
        </w:rPr>
        <w:t xml:space="preserve"> – </w:t>
      </w:r>
      <w:r w:rsidRPr="007C4C41">
        <w:rPr>
          <w:rFonts w:asciiTheme="minorHAnsi" w:hAnsiTheme="minorHAnsi" w:cstheme="minorHAnsi"/>
        </w:rPr>
        <w:t xml:space="preserve">oznacza </w:t>
      </w:r>
      <w:r w:rsidRPr="007C4C41">
        <w:rPr>
          <w:rFonts w:asciiTheme="minorHAnsi" w:hAnsiTheme="minorHAnsi" w:cstheme="minorHAnsi"/>
          <w:lang w:val="x-none"/>
        </w:rPr>
        <w:t>osobę bezrobotną, której przyznano bon na zasie</w:t>
      </w:r>
      <w:r w:rsidR="00BA6BBB" w:rsidRPr="007C4C41">
        <w:rPr>
          <w:rFonts w:asciiTheme="minorHAnsi" w:hAnsiTheme="minorHAnsi" w:cstheme="minorHAnsi"/>
          <w:lang w:val="x-none"/>
        </w:rPr>
        <w:t>dlenie zgodnie z U</w:t>
      </w:r>
      <w:r w:rsidRPr="007C4C41">
        <w:rPr>
          <w:rFonts w:asciiTheme="minorHAnsi" w:hAnsiTheme="minorHAnsi" w:cstheme="minorHAnsi"/>
          <w:lang w:val="x-none"/>
        </w:rPr>
        <w:t>stawą</w:t>
      </w:r>
      <w:r w:rsidR="001E2F7C" w:rsidRPr="007C4C41">
        <w:rPr>
          <w:rFonts w:asciiTheme="minorHAnsi" w:hAnsiTheme="minorHAnsi" w:cstheme="minorHAnsi"/>
        </w:rPr>
        <w:t>.</w:t>
      </w:r>
    </w:p>
    <w:p w14:paraId="4211255D" w14:textId="2D616F96" w:rsidR="00746A73" w:rsidRPr="007C4C41" w:rsidRDefault="00746A73" w:rsidP="007C4C41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color w:val="FF0000"/>
        </w:rPr>
      </w:pPr>
      <w:r w:rsidRPr="007C4C41">
        <w:rPr>
          <w:rFonts w:asciiTheme="minorHAnsi" w:hAnsiTheme="minorHAnsi" w:cstheme="minorHAnsi"/>
          <w:b/>
        </w:rPr>
        <w:t xml:space="preserve">Przeciętnym wynagrodzeniu – </w:t>
      </w:r>
      <w:r w:rsidRPr="007C4C41">
        <w:rPr>
          <w:rFonts w:asciiTheme="minorHAnsi" w:hAnsiTheme="minorHAnsi" w:cstheme="minorHAnsi"/>
        </w:rPr>
        <w:t>oznacza</w:t>
      </w:r>
      <w:r w:rsidRPr="007C4C41">
        <w:rPr>
          <w:rFonts w:asciiTheme="minorHAnsi" w:hAnsiTheme="minorHAnsi" w:cstheme="minorHAnsi"/>
          <w:b/>
        </w:rPr>
        <w:t xml:space="preserve"> </w:t>
      </w:r>
      <w:r w:rsidRPr="007C4C41">
        <w:rPr>
          <w:rFonts w:asciiTheme="minorHAnsi" w:hAnsiTheme="minorHAnsi" w:cstheme="minorHAnsi"/>
        </w:rPr>
        <w:t>to przeciętne wynagrodzenie w poprzednim kwartale, od pierwszego dnia następnego miesiąca po ogłoszeniu przez Prezesa Głównego Urzędu Statystycznego w Dzienniku Urzędowym Rzeczypospolitej Polskiej „Monitor Polski”, na podstawie art.</w:t>
      </w:r>
      <w:r w:rsidR="002667D9" w:rsidRPr="007C4C41">
        <w:rPr>
          <w:rFonts w:asciiTheme="minorHAnsi" w:hAnsiTheme="minorHAnsi" w:cstheme="minorHAnsi"/>
        </w:rPr>
        <w:t xml:space="preserve"> </w:t>
      </w:r>
      <w:r w:rsidRPr="007C4C41">
        <w:rPr>
          <w:rFonts w:asciiTheme="minorHAnsi" w:hAnsiTheme="minorHAnsi" w:cstheme="minorHAnsi"/>
        </w:rPr>
        <w:t>20 pkt 2 ustawy z dnia 17 grudnia 1998</w:t>
      </w:r>
      <w:r w:rsidR="002667D9" w:rsidRPr="007C4C41">
        <w:rPr>
          <w:rFonts w:asciiTheme="minorHAnsi" w:hAnsiTheme="minorHAnsi" w:cstheme="minorHAnsi"/>
        </w:rPr>
        <w:t xml:space="preserve"> </w:t>
      </w:r>
      <w:r w:rsidRPr="007C4C41">
        <w:rPr>
          <w:rFonts w:asciiTheme="minorHAnsi" w:hAnsiTheme="minorHAnsi" w:cstheme="minorHAnsi"/>
        </w:rPr>
        <w:t xml:space="preserve">r. o emeryturach i rentach z Funduszu Ubezpieczeń </w:t>
      </w:r>
      <w:r w:rsidRPr="007C4C41">
        <w:rPr>
          <w:rFonts w:asciiTheme="minorHAnsi" w:hAnsiTheme="minorHAnsi" w:cstheme="minorHAnsi"/>
          <w:color w:val="000000" w:themeColor="text1"/>
        </w:rPr>
        <w:t>Społecznych (</w:t>
      </w:r>
      <w:r w:rsidR="006A38AA" w:rsidRPr="007C4C41">
        <w:rPr>
          <w:rFonts w:asciiTheme="minorHAnsi" w:hAnsiTheme="minorHAnsi" w:cstheme="minorHAnsi"/>
          <w:color w:val="000000" w:themeColor="text1"/>
        </w:rPr>
        <w:t>Dz. U. z 202</w:t>
      </w:r>
      <w:r w:rsidR="00BA27C0" w:rsidRPr="007C4C41">
        <w:rPr>
          <w:rFonts w:asciiTheme="minorHAnsi" w:hAnsiTheme="minorHAnsi" w:cstheme="minorHAnsi"/>
          <w:color w:val="000000" w:themeColor="text1"/>
        </w:rPr>
        <w:t>3</w:t>
      </w:r>
      <w:r w:rsidR="008E0674" w:rsidRPr="007C4C41">
        <w:rPr>
          <w:rFonts w:asciiTheme="minorHAnsi" w:hAnsiTheme="minorHAnsi" w:cstheme="minorHAnsi"/>
          <w:color w:val="000000" w:themeColor="text1"/>
        </w:rPr>
        <w:t xml:space="preserve"> </w:t>
      </w:r>
      <w:r w:rsidR="006A38AA" w:rsidRPr="007C4C41">
        <w:rPr>
          <w:rFonts w:asciiTheme="minorHAnsi" w:hAnsiTheme="minorHAnsi" w:cstheme="minorHAnsi"/>
          <w:color w:val="000000" w:themeColor="text1"/>
        </w:rPr>
        <w:t>r.,</w:t>
      </w:r>
      <w:r w:rsidR="00CC6EB4" w:rsidRPr="007C4C41">
        <w:rPr>
          <w:rFonts w:asciiTheme="minorHAnsi" w:hAnsiTheme="minorHAnsi" w:cstheme="minorHAnsi"/>
          <w:color w:val="000000" w:themeColor="text1"/>
        </w:rPr>
        <w:t xml:space="preserve"> </w:t>
      </w:r>
      <w:r w:rsidR="006A38AA" w:rsidRPr="007C4C41">
        <w:rPr>
          <w:rFonts w:asciiTheme="minorHAnsi" w:hAnsiTheme="minorHAnsi" w:cstheme="minorHAnsi"/>
          <w:color w:val="000000" w:themeColor="text1"/>
        </w:rPr>
        <w:t xml:space="preserve">poz. </w:t>
      </w:r>
      <w:r w:rsidR="00BA27C0" w:rsidRPr="007C4C41">
        <w:rPr>
          <w:rFonts w:asciiTheme="minorHAnsi" w:hAnsiTheme="minorHAnsi" w:cstheme="minorHAnsi"/>
          <w:color w:val="000000" w:themeColor="text1"/>
        </w:rPr>
        <w:t>1251</w:t>
      </w:r>
      <w:r w:rsidRPr="007C4C41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Pr="007C4C41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7C4C41">
        <w:rPr>
          <w:rFonts w:asciiTheme="minorHAnsi" w:hAnsiTheme="minorHAnsi" w:cstheme="minorHAnsi"/>
          <w:color w:val="000000" w:themeColor="text1"/>
        </w:rPr>
        <w:t xml:space="preserve">. zm.). </w:t>
      </w:r>
    </w:p>
    <w:p w14:paraId="26D343EB" w14:textId="509ABB50" w:rsidR="00746A73" w:rsidRPr="007C4C41" w:rsidRDefault="00746A73" w:rsidP="007C4C41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trike/>
          <w:color w:val="FF0000"/>
          <w:lang w:val="x-none"/>
        </w:rPr>
      </w:pPr>
      <w:r w:rsidRPr="007C4C41">
        <w:rPr>
          <w:rFonts w:asciiTheme="minorHAnsi" w:hAnsiTheme="minorHAnsi" w:cstheme="minorHAnsi"/>
          <w:b/>
          <w:color w:val="000000" w:themeColor="text1"/>
          <w:lang w:val="x-none"/>
        </w:rPr>
        <w:t>Minimalnym wynagrodzeniu za pracę</w:t>
      </w:r>
      <w:r w:rsidRPr="007C4C41">
        <w:rPr>
          <w:rFonts w:asciiTheme="minorHAnsi" w:hAnsiTheme="minorHAnsi" w:cstheme="minorHAnsi"/>
          <w:color w:val="000000" w:themeColor="text1"/>
          <w:lang w:val="x-none"/>
        </w:rPr>
        <w:t xml:space="preserve"> – oznacza to </w:t>
      </w:r>
      <w:r w:rsidRPr="007C4C41">
        <w:rPr>
          <w:rFonts w:asciiTheme="minorHAnsi" w:hAnsiTheme="minorHAnsi" w:cstheme="minorHAnsi"/>
          <w:lang w:val="x-none"/>
        </w:rPr>
        <w:t>kwotę minimalnego wynagrodzenia za pracę pracowników przysługującą za pracę w pełnym miesięcznym wymiarze czasu pracy ogłaszaną na podstawie ustawy z dnia 10 października 2002</w:t>
      </w:r>
      <w:r w:rsidR="004B1A47" w:rsidRPr="007C4C41">
        <w:rPr>
          <w:rFonts w:asciiTheme="minorHAnsi" w:hAnsiTheme="minorHAnsi" w:cstheme="minorHAnsi"/>
        </w:rPr>
        <w:t xml:space="preserve"> </w:t>
      </w:r>
      <w:r w:rsidRPr="007C4C41">
        <w:rPr>
          <w:rFonts w:asciiTheme="minorHAnsi" w:hAnsiTheme="minorHAnsi" w:cstheme="minorHAnsi"/>
          <w:lang w:val="x-none"/>
        </w:rPr>
        <w:t>r. o minimalnym wynagrodzeniu za pracę (Dz. U. z 20</w:t>
      </w:r>
      <w:r w:rsidR="00225850" w:rsidRPr="007C4C41">
        <w:rPr>
          <w:rFonts w:asciiTheme="minorHAnsi" w:hAnsiTheme="minorHAnsi" w:cstheme="minorHAnsi"/>
        </w:rPr>
        <w:t>20</w:t>
      </w:r>
      <w:r w:rsidR="00C1540C" w:rsidRPr="007C4C41">
        <w:rPr>
          <w:rFonts w:asciiTheme="minorHAnsi" w:hAnsiTheme="minorHAnsi" w:cstheme="minorHAnsi"/>
        </w:rPr>
        <w:t xml:space="preserve"> </w:t>
      </w:r>
      <w:r w:rsidRPr="007C4C41">
        <w:rPr>
          <w:rFonts w:asciiTheme="minorHAnsi" w:hAnsiTheme="minorHAnsi" w:cstheme="minorHAnsi"/>
        </w:rPr>
        <w:t>r. poz. 2</w:t>
      </w:r>
      <w:r w:rsidR="00225850" w:rsidRPr="007C4C41">
        <w:rPr>
          <w:rFonts w:asciiTheme="minorHAnsi" w:hAnsiTheme="minorHAnsi" w:cstheme="minorHAnsi"/>
        </w:rPr>
        <w:t>207</w:t>
      </w:r>
      <w:r w:rsidRPr="007C4C41">
        <w:rPr>
          <w:rFonts w:asciiTheme="minorHAnsi" w:hAnsiTheme="minorHAnsi" w:cstheme="minorHAnsi"/>
        </w:rPr>
        <w:t>)</w:t>
      </w:r>
      <w:r w:rsidRPr="007C4C41">
        <w:rPr>
          <w:rFonts w:asciiTheme="minorHAnsi" w:hAnsiTheme="minorHAnsi" w:cstheme="minorHAnsi"/>
          <w:lang w:val="x-none"/>
        </w:rPr>
        <w:t>.</w:t>
      </w:r>
    </w:p>
    <w:p w14:paraId="11E14DC3" w14:textId="77777777" w:rsidR="00746A73" w:rsidRPr="007C4C41" w:rsidRDefault="00746A73" w:rsidP="007C4C41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7C4C41">
        <w:rPr>
          <w:rFonts w:asciiTheme="minorHAnsi" w:hAnsiTheme="minorHAnsi" w:cstheme="minorHAnsi"/>
          <w:b/>
        </w:rPr>
        <w:lastRenderedPageBreak/>
        <w:t>Zatrudnieniu</w:t>
      </w:r>
      <w:r w:rsidRPr="007C4C41">
        <w:rPr>
          <w:rFonts w:asciiTheme="minorHAnsi" w:hAnsiTheme="minorHAnsi" w:cstheme="minorHAnsi"/>
        </w:rPr>
        <w:t xml:space="preserve"> – oznacza wykonywanie pracy na podstawie stosunku pracy, stosunku służbowego oraz umowy o pracę nakładczą.</w:t>
      </w:r>
    </w:p>
    <w:p w14:paraId="0B70FEF2" w14:textId="4DB00090" w:rsidR="00746A73" w:rsidRPr="007C4C41" w:rsidRDefault="00746A73" w:rsidP="007C4C41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  <w:b/>
        </w:rPr>
        <w:t>Innej pracy zarobkowej</w:t>
      </w:r>
      <w:r w:rsidRPr="007C4C41">
        <w:rPr>
          <w:rFonts w:asciiTheme="minorHAnsi" w:hAnsiTheme="minorHAnsi" w:cstheme="minorHAnsi"/>
        </w:rPr>
        <w:t xml:space="preserve"> – oznacza to wykonywanie pracy lub świadczenie usług na podstawie umów cywilnoprawnych, w tym umowy agencyjnej, umowy zlecenia, umowy</w:t>
      </w:r>
      <w:r w:rsidR="00F73C9A" w:rsidRPr="007C4C41">
        <w:rPr>
          <w:rFonts w:asciiTheme="minorHAnsi" w:hAnsiTheme="minorHAnsi" w:cstheme="minorHAnsi"/>
        </w:rPr>
        <w:br/>
      </w:r>
      <w:r w:rsidRPr="007C4C41">
        <w:rPr>
          <w:rFonts w:asciiTheme="minorHAnsi" w:hAnsiTheme="minorHAnsi" w:cstheme="minorHAnsi"/>
        </w:rPr>
        <w:t xml:space="preserve"> o dzieło albo w okresie członkostwa w rolniczej spółdzielni produkcyjnej, spółdzielni kółek rolniczych lub spółdzielni usług rolniczych.</w:t>
      </w:r>
    </w:p>
    <w:p w14:paraId="08F139DF" w14:textId="7465CF59" w:rsidR="00746A73" w:rsidRPr="007C4C41" w:rsidRDefault="00746A73" w:rsidP="007C4C41">
      <w:pPr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trike/>
          <w:lang w:val="x-none"/>
        </w:rPr>
      </w:pPr>
      <w:r w:rsidRPr="007C4C41">
        <w:rPr>
          <w:rFonts w:asciiTheme="minorHAnsi" w:hAnsiTheme="minorHAnsi" w:cstheme="minorHAnsi"/>
          <w:b/>
        </w:rPr>
        <w:t>Działalności gospodarczej</w:t>
      </w:r>
      <w:r w:rsidRPr="007C4C41">
        <w:rPr>
          <w:rFonts w:asciiTheme="minorHAnsi" w:hAnsiTheme="minorHAnsi" w:cstheme="minorHAnsi"/>
        </w:rPr>
        <w:t xml:space="preserve"> – oznacza to działalność w rozu</w:t>
      </w:r>
      <w:r w:rsidR="001D494D" w:rsidRPr="007C4C41">
        <w:rPr>
          <w:rFonts w:asciiTheme="minorHAnsi" w:hAnsiTheme="minorHAnsi" w:cstheme="minorHAnsi"/>
        </w:rPr>
        <w:t xml:space="preserve">mieniu przepisów ustawy z dnia </w:t>
      </w:r>
      <w:r w:rsidRPr="007C4C41">
        <w:rPr>
          <w:rFonts w:asciiTheme="minorHAnsi" w:hAnsiTheme="minorHAnsi" w:cstheme="minorHAnsi"/>
        </w:rPr>
        <w:t>6 marca 2018r. Prawo Przedsiębiorców tj. zorganizowana działalność zarobkowa, wykonywana we wł</w:t>
      </w:r>
      <w:r w:rsidR="001E2F7C" w:rsidRPr="007C4C41">
        <w:rPr>
          <w:rFonts w:asciiTheme="minorHAnsi" w:hAnsiTheme="minorHAnsi" w:cstheme="minorHAnsi"/>
        </w:rPr>
        <w:t>asnym imieniu i w sposób ciągły, podlegająca wpisowi do Centralnej Ewidencji</w:t>
      </w:r>
      <w:r w:rsidRPr="007C4C41">
        <w:rPr>
          <w:rFonts w:asciiTheme="minorHAnsi" w:hAnsiTheme="minorHAnsi" w:cstheme="minorHAnsi"/>
        </w:rPr>
        <w:t xml:space="preserve"> </w:t>
      </w:r>
      <w:r w:rsidR="001E2F7C" w:rsidRPr="007C4C41">
        <w:rPr>
          <w:rFonts w:asciiTheme="minorHAnsi" w:hAnsiTheme="minorHAnsi" w:cstheme="minorHAnsi"/>
        </w:rPr>
        <w:t>i Informacji o Działalności Gospodarczej.</w:t>
      </w:r>
    </w:p>
    <w:p w14:paraId="12FB3BE5" w14:textId="65EB38C5" w:rsidR="001E2F7C" w:rsidRPr="007C4C41" w:rsidRDefault="001E2F7C" w:rsidP="007C4C41">
      <w:pPr>
        <w:spacing w:line="276" w:lineRule="auto"/>
        <w:ind w:left="720"/>
        <w:rPr>
          <w:rFonts w:asciiTheme="minorHAnsi" w:hAnsiTheme="minorHAnsi" w:cstheme="minorHAnsi"/>
          <w:strike/>
          <w:lang w:val="x-none"/>
        </w:rPr>
      </w:pPr>
    </w:p>
    <w:p w14:paraId="2945DD14" w14:textId="4BF5F70E" w:rsidR="00746A73" w:rsidRPr="007C4C41" w:rsidRDefault="00746A73" w:rsidP="007C4C41">
      <w:pPr>
        <w:spacing w:line="276" w:lineRule="auto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lang w:val="x-none"/>
        </w:rPr>
        <w:t xml:space="preserve">                                                                                  </w:t>
      </w:r>
      <w:r w:rsidR="005D3CAF" w:rsidRPr="007C4C41">
        <w:rPr>
          <w:rFonts w:asciiTheme="minorHAnsi" w:hAnsiTheme="minorHAnsi" w:cstheme="minorHAnsi"/>
        </w:rPr>
        <w:t xml:space="preserve">      </w:t>
      </w:r>
      <w:r w:rsidRPr="007C4C41">
        <w:rPr>
          <w:rFonts w:asciiTheme="minorHAnsi" w:hAnsiTheme="minorHAnsi" w:cstheme="minorHAnsi"/>
          <w:b/>
        </w:rPr>
        <w:t>§3</w:t>
      </w:r>
    </w:p>
    <w:p w14:paraId="783F2386" w14:textId="77777777" w:rsidR="00746A73" w:rsidRPr="007C4C41" w:rsidRDefault="00746A73" w:rsidP="007C4C41">
      <w:pPr>
        <w:spacing w:line="276" w:lineRule="auto"/>
        <w:rPr>
          <w:rFonts w:asciiTheme="minorHAnsi" w:hAnsiTheme="minorHAnsi" w:cstheme="minorHAnsi"/>
          <w:b/>
          <w:lang w:val="x-none"/>
        </w:rPr>
      </w:pPr>
    </w:p>
    <w:p w14:paraId="2942D506" w14:textId="71B83024" w:rsidR="00746A73" w:rsidRPr="007C4C41" w:rsidRDefault="00746A73" w:rsidP="007C4C41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Przyznawanie bonu na zasiedlenie należy do zadań Powiatu, rep</w:t>
      </w:r>
      <w:r w:rsidR="00D46B2C" w:rsidRPr="007C4C41">
        <w:rPr>
          <w:rFonts w:asciiTheme="minorHAnsi" w:hAnsiTheme="minorHAnsi" w:cstheme="minorHAnsi"/>
        </w:rPr>
        <w:t>rezentowanego przez Starostę, w </w:t>
      </w:r>
      <w:r w:rsidRPr="007C4C41">
        <w:rPr>
          <w:rFonts w:asciiTheme="minorHAnsi" w:hAnsiTheme="minorHAnsi" w:cstheme="minorHAnsi"/>
        </w:rPr>
        <w:t>imieniu i z upoważnienia którego działa Dyrektor.</w:t>
      </w:r>
    </w:p>
    <w:p w14:paraId="20FBD1DA" w14:textId="77777777" w:rsidR="00746A73" w:rsidRPr="007C4C41" w:rsidRDefault="00746A73" w:rsidP="007C4C41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Ilość przyznanych bonów w danym roku ograniczona jest limitem środków będących w dyspozycji Starosty.</w:t>
      </w:r>
    </w:p>
    <w:p w14:paraId="35B0F4F7" w14:textId="401CB1E5" w:rsidR="001E18A7" w:rsidRPr="007C4C41" w:rsidRDefault="001E2F7C" w:rsidP="007C4C41">
      <w:pPr>
        <w:pStyle w:val="Tekstpodstawowy21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</w:pPr>
      <w:r w:rsidRPr="007C4C41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>Bon na zasiedlenie współfinansowany</w:t>
      </w:r>
      <w:r w:rsidR="001E18A7" w:rsidRPr="007C4C41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 xml:space="preserve"> ze środków Europejskiego Funduszu Społecznego</w:t>
      </w:r>
      <w:r w:rsidR="00ED265E" w:rsidRPr="007C4C41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 xml:space="preserve"> Plus</w:t>
      </w:r>
      <w:r w:rsidR="001E18A7" w:rsidRPr="007C4C41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 xml:space="preserve"> </w:t>
      </w:r>
      <w:r w:rsidRPr="007C4C41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>może być przyznany osobom bezrobotnym,</w:t>
      </w:r>
      <w:r w:rsidR="001E18A7" w:rsidRPr="007C4C41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 xml:space="preserve"> spełniający</w:t>
      </w:r>
      <w:r w:rsidRPr="007C4C41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>m</w:t>
      </w:r>
      <w:r w:rsidR="001E18A7" w:rsidRPr="007C4C41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 xml:space="preserve"> wymagania określone w realizowanych projektach.</w:t>
      </w:r>
    </w:p>
    <w:p w14:paraId="0D22F11A" w14:textId="680DC285" w:rsidR="001E2F7C" w:rsidRPr="007C4C41" w:rsidRDefault="00584AC8" w:rsidP="007C4C41">
      <w:pPr>
        <w:pStyle w:val="Tekstpodstawowy21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Dofinansowanie</w:t>
      </w:r>
      <w:r w:rsidR="0076566D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</w:t>
      </w:r>
      <w:r w:rsidR="0014786B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w ramach bonu na zasiedlenie</w:t>
      </w:r>
      <w:r w:rsidR="003A6E67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</w:t>
      </w:r>
      <w:r w:rsidR="0076566D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mo</w:t>
      </w:r>
      <w:r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że</w:t>
      </w:r>
      <w:r w:rsidR="0076566D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zostać przyznane</w:t>
      </w:r>
      <w:r w:rsidR="00331721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</w:t>
      </w:r>
      <w:r w:rsidR="0014786B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w wysokości określonej w umowie, nie wyższej jednak niż 200% przeciętnego</w:t>
      </w:r>
      <w:r w:rsidR="00714E8C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</w:t>
      </w:r>
      <w:r w:rsidR="0014786B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wynagrodzenia za pracę</w:t>
      </w:r>
      <w:r w:rsidR="0087700A" w:rsidRPr="007C4C41">
        <w:rPr>
          <w:rStyle w:val="markedcontent"/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</w:t>
      </w:r>
    </w:p>
    <w:p w14:paraId="2E000689" w14:textId="77777777" w:rsidR="001E18A7" w:rsidRPr="007C4C41" w:rsidRDefault="001E18A7" w:rsidP="007C4C41">
      <w:pPr>
        <w:spacing w:line="276" w:lineRule="auto"/>
        <w:ind w:left="360"/>
        <w:jc w:val="both"/>
        <w:rPr>
          <w:rFonts w:asciiTheme="minorHAnsi" w:hAnsiTheme="minorHAnsi" w:cstheme="minorHAnsi"/>
          <w:bCs/>
          <w:iCs/>
        </w:rPr>
      </w:pPr>
    </w:p>
    <w:p w14:paraId="7917A36C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ROZDZIAŁ II</w:t>
      </w:r>
    </w:p>
    <w:p w14:paraId="1AE56757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WARUNKI PRZYZNAWANIA BONU NA ZASIEDLENIE</w:t>
      </w:r>
    </w:p>
    <w:p w14:paraId="6DBA26E1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972815F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§4</w:t>
      </w:r>
    </w:p>
    <w:p w14:paraId="58D9E843" w14:textId="77777777" w:rsidR="00746A73" w:rsidRPr="007C4C41" w:rsidRDefault="00746A73" w:rsidP="007C4C41">
      <w:pPr>
        <w:numPr>
          <w:ilvl w:val="0"/>
          <w:numId w:val="19"/>
        </w:numPr>
        <w:spacing w:line="276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7C4C41">
        <w:rPr>
          <w:rStyle w:val="Pogrubienie"/>
          <w:rFonts w:asciiTheme="minorHAnsi" w:hAnsiTheme="minorHAnsi" w:cstheme="minorHAnsi"/>
          <w:b w:val="0"/>
          <w:bCs w:val="0"/>
        </w:rPr>
        <w:t>Na wniosek bezrobotnego do 30 roku życia Starosta może przyznać bon na zasiedlenie, w przypadku zamiaru podjęcia zatrudnienia, innej pracy zarobkowej lub działalności gospodarczej poza miejscem dotychczasowego zamieszkania, jeżeli:</w:t>
      </w:r>
    </w:p>
    <w:p w14:paraId="3AB02882" w14:textId="72A38ECB" w:rsidR="00746A73" w:rsidRPr="007C4C41" w:rsidRDefault="00746A73" w:rsidP="007C4C41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130ED8B9" w14:textId="1B386D77" w:rsidR="00746A73" w:rsidRPr="007C4C41" w:rsidRDefault="00746A73" w:rsidP="007C4C41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</w:t>
      </w:r>
      <w:r w:rsidR="009B6966" w:rsidRPr="007C4C41">
        <w:rPr>
          <w:rFonts w:asciiTheme="minorHAnsi" w:hAnsiTheme="minorHAnsi" w:cstheme="minorHAnsi"/>
        </w:rPr>
        <w:t xml:space="preserve">przekracza łącznie co najmniej </w:t>
      </w:r>
      <w:r w:rsidRPr="007C4C41">
        <w:rPr>
          <w:rFonts w:asciiTheme="minorHAnsi" w:hAnsiTheme="minorHAnsi" w:cstheme="minorHAnsi"/>
        </w:rPr>
        <w:t>3 godziny dziennie;</w:t>
      </w:r>
    </w:p>
    <w:p w14:paraId="3B9CEE59" w14:textId="77777777" w:rsidR="00746A73" w:rsidRPr="007C4C41" w:rsidRDefault="00746A73" w:rsidP="007C4C41">
      <w:pPr>
        <w:numPr>
          <w:ilvl w:val="0"/>
          <w:numId w:val="20"/>
        </w:numPr>
        <w:spacing w:line="276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7C4C41">
        <w:rPr>
          <w:rFonts w:asciiTheme="minorHAnsi" w:hAnsiTheme="minorHAnsi" w:cstheme="minorHAnsi"/>
        </w:rPr>
        <w:t>będzie pozostawał w zatrudnieniu, wykonywał inną pracę zarobkową lub będzie prowadził działalność gospodarczą przez okres co najmniej 6 miesięcy;</w:t>
      </w:r>
    </w:p>
    <w:p w14:paraId="0E70AE91" w14:textId="77777777" w:rsidR="00746A73" w:rsidRPr="007C4C41" w:rsidRDefault="00746A73" w:rsidP="007C4C41">
      <w:pPr>
        <w:numPr>
          <w:ilvl w:val="0"/>
          <w:numId w:val="20"/>
        </w:numPr>
        <w:spacing w:line="276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7C4C41">
        <w:rPr>
          <w:rStyle w:val="Pogrubienie"/>
          <w:rFonts w:asciiTheme="minorHAnsi" w:hAnsiTheme="minorHAnsi" w:cstheme="minorHAnsi"/>
          <w:b w:val="0"/>
          <w:bCs w:val="0"/>
        </w:rPr>
        <w:t>zobowiąże się do zwrotu kwoty bonu w całości w terminie 30 dni od dnia doręczenia wezwania Starosty w przypadku:</w:t>
      </w:r>
    </w:p>
    <w:p w14:paraId="13E5A92D" w14:textId="3E8DAC84" w:rsidR="00746A73" w:rsidRPr="007C4C41" w:rsidRDefault="00746A73" w:rsidP="007C4C41">
      <w:pPr>
        <w:numPr>
          <w:ilvl w:val="0"/>
          <w:numId w:val="34"/>
        </w:numPr>
        <w:spacing w:line="276" w:lineRule="auto"/>
        <w:ind w:left="993" w:hanging="284"/>
        <w:rPr>
          <w:rStyle w:val="Pogrubienie"/>
          <w:rFonts w:asciiTheme="minorHAnsi" w:hAnsiTheme="minorHAnsi" w:cstheme="minorHAnsi"/>
          <w:b w:val="0"/>
          <w:bCs w:val="0"/>
        </w:rPr>
      </w:pPr>
      <w:r w:rsidRPr="007C4C41">
        <w:rPr>
          <w:rStyle w:val="Pogrubienie"/>
          <w:rFonts w:asciiTheme="minorHAnsi" w:hAnsiTheme="minorHAnsi" w:cstheme="minorHAnsi"/>
          <w:b w:val="0"/>
          <w:bCs w:val="0"/>
        </w:rPr>
        <w:t xml:space="preserve">niedostarczenia do Starosty w terminie 30 dni od  dnia otrzymania bonu dokumentu potwierdzającego podjęcie zatrudnienia, innej pracy zarobkowej lub podjęcia działalności gospodarczej oraz </w:t>
      </w:r>
      <w:r w:rsidR="00E40BC6" w:rsidRPr="007C4C41">
        <w:rPr>
          <w:rStyle w:val="Pogrubienie"/>
          <w:rFonts w:asciiTheme="minorHAnsi" w:hAnsiTheme="minorHAnsi" w:cstheme="minorHAnsi"/>
          <w:b w:val="0"/>
          <w:bCs w:val="0"/>
        </w:rPr>
        <w:t xml:space="preserve">oświadczenia o </w:t>
      </w:r>
      <w:r w:rsidRPr="007C4C41">
        <w:rPr>
          <w:rStyle w:val="Pogrubienie"/>
          <w:rFonts w:asciiTheme="minorHAnsi" w:hAnsiTheme="minorHAnsi" w:cstheme="minorHAnsi"/>
          <w:b w:val="0"/>
          <w:bCs w:val="0"/>
        </w:rPr>
        <w:t>spełni</w:t>
      </w:r>
      <w:r w:rsidR="00E40BC6" w:rsidRPr="007C4C41">
        <w:rPr>
          <w:rStyle w:val="Pogrubienie"/>
          <w:rFonts w:asciiTheme="minorHAnsi" w:hAnsiTheme="minorHAnsi" w:cstheme="minorHAnsi"/>
          <w:b w:val="0"/>
          <w:bCs w:val="0"/>
        </w:rPr>
        <w:t>e</w:t>
      </w:r>
      <w:r w:rsidRPr="007C4C41">
        <w:rPr>
          <w:rStyle w:val="Pogrubienie"/>
          <w:rFonts w:asciiTheme="minorHAnsi" w:hAnsiTheme="minorHAnsi" w:cstheme="minorHAnsi"/>
          <w:b w:val="0"/>
          <w:bCs w:val="0"/>
        </w:rPr>
        <w:t>niu warunku o którym mowa w ust.1</w:t>
      </w:r>
      <w:r w:rsidR="00E40BC6" w:rsidRPr="007C4C41">
        <w:rPr>
          <w:rStyle w:val="Pogrubienie"/>
          <w:rFonts w:asciiTheme="minorHAnsi" w:hAnsiTheme="minorHAnsi" w:cstheme="minorHAnsi"/>
          <w:b w:val="0"/>
          <w:bCs w:val="0"/>
        </w:rPr>
        <w:t xml:space="preserve"> pkt. 2</w:t>
      </w:r>
      <w:r w:rsidRPr="007C4C41">
        <w:rPr>
          <w:rStyle w:val="Pogrubienie"/>
          <w:rFonts w:asciiTheme="minorHAnsi" w:hAnsiTheme="minorHAnsi" w:cstheme="minorHAnsi"/>
          <w:b w:val="0"/>
          <w:bCs w:val="0"/>
        </w:rPr>
        <w:t>,</w:t>
      </w:r>
    </w:p>
    <w:p w14:paraId="6C97D52C" w14:textId="2023E26A" w:rsidR="00746A73" w:rsidRPr="007C4C41" w:rsidRDefault="00746A73" w:rsidP="007C4C41">
      <w:pPr>
        <w:numPr>
          <w:ilvl w:val="0"/>
          <w:numId w:val="34"/>
        </w:numPr>
        <w:spacing w:line="276" w:lineRule="auto"/>
        <w:ind w:left="993" w:hanging="284"/>
        <w:rPr>
          <w:rStyle w:val="Pogrubienie"/>
          <w:rFonts w:asciiTheme="minorHAnsi" w:hAnsiTheme="minorHAnsi" w:cstheme="minorHAnsi"/>
          <w:b w:val="0"/>
          <w:bCs w:val="0"/>
        </w:rPr>
      </w:pPr>
      <w:r w:rsidRPr="007C4C41">
        <w:rPr>
          <w:rStyle w:val="Pogrubienie"/>
          <w:rFonts w:asciiTheme="minorHAnsi" w:hAnsiTheme="minorHAnsi" w:cstheme="minorHAnsi"/>
          <w:b w:val="0"/>
          <w:bCs w:val="0"/>
        </w:rPr>
        <w:lastRenderedPageBreak/>
        <w:t xml:space="preserve">nieprzedstawienia Staroście oświadczenia o utracie zatrudnienia, innej pracy zarobkowej lub zaprzestaniu prowadzenia działalności gospodarczej w terminie 7 dni od zaistnienia zdarzenia i nieprzedstawienia oświadczenia o podjęciu </w:t>
      </w:r>
      <w:r w:rsidR="00E40BC6" w:rsidRPr="007C4C41">
        <w:rPr>
          <w:rStyle w:val="Pogrubienie"/>
          <w:rFonts w:asciiTheme="minorHAnsi" w:hAnsiTheme="minorHAnsi" w:cstheme="minorHAnsi"/>
          <w:b w:val="0"/>
          <w:bCs w:val="0"/>
        </w:rPr>
        <w:t xml:space="preserve">nowego </w:t>
      </w:r>
      <w:r w:rsidRPr="007C4C41">
        <w:rPr>
          <w:rStyle w:val="Pogrubienie"/>
          <w:rFonts w:asciiTheme="minorHAnsi" w:hAnsiTheme="minorHAnsi" w:cstheme="minorHAnsi"/>
          <w:b w:val="0"/>
          <w:bCs w:val="0"/>
        </w:rPr>
        <w:t>zatrudnienia, innej pracy zarobkowej lub działalności gospodarczej w terminie 7 dni od zaistnienia tego faktu wraz z oświadczeniem o spełnianiu warunku o którym mowa w ust.1</w:t>
      </w:r>
      <w:r w:rsidR="00E40BC6" w:rsidRPr="007C4C41">
        <w:rPr>
          <w:rStyle w:val="Pogrubienie"/>
          <w:rFonts w:asciiTheme="minorHAnsi" w:hAnsiTheme="minorHAnsi" w:cstheme="minorHAnsi"/>
          <w:b w:val="0"/>
          <w:bCs w:val="0"/>
        </w:rPr>
        <w:t xml:space="preserve"> pkt. 2</w:t>
      </w:r>
      <w:r w:rsidRPr="007C4C41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17D9F12C" w14:textId="77777777" w:rsidR="00746A73" w:rsidRPr="007C4C41" w:rsidRDefault="00746A73" w:rsidP="007C4C41">
      <w:pPr>
        <w:numPr>
          <w:ilvl w:val="0"/>
          <w:numId w:val="20"/>
        </w:numPr>
        <w:spacing w:line="276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7C4C41">
        <w:rPr>
          <w:rStyle w:val="Pogrubienie"/>
          <w:rFonts w:asciiTheme="minorHAnsi" w:hAnsiTheme="minorHAnsi" w:cstheme="minorHAnsi"/>
          <w:b w:val="0"/>
          <w:bCs w:val="0"/>
        </w:rPr>
        <w:t>zobowiąże się w terminie 30 dni od dnia doręczenia wezwania Starosty do zwrotu kwoty bonu proporcjonalnie do udokumentowanego okresu pozostawania w zatrudnieniu, wykonywania innej pracy zarobkowej lub prowadzenia działalności gospodarczej jeśli w okresie 8 miesięcy od dnia otrzymania bonu udokumentowany okres zatrudnienia, innej pracy zarobkowej lub prowadzenia działalności gospodarczej będzie krótszy niż 6 miesięcy;</w:t>
      </w:r>
    </w:p>
    <w:p w14:paraId="1F05E5F3" w14:textId="77777777" w:rsidR="00746A73" w:rsidRPr="007C4C41" w:rsidRDefault="00746A73" w:rsidP="007C4C41">
      <w:pPr>
        <w:numPr>
          <w:ilvl w:val="0"/>
          <w:numId w:val="20"/>
        </w:numPr>
        <w:spacing w:line="276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7C4C41">
        <w:rPr>
          <w:rStyle w:val="Pogrubienie"/>
          <w:rFonts w:asciiTheme="minorHAnsi" w:hAnsiTheme="minorHAnsi" w:cstheme="minorHAnsi"/>
          <w:b w:val="0"/>
          <w:bCs w:val="0"/>
        </w:rPr>
        <w:t>wyrazi zgodę na zabezpieczenie przyznania i realizacji bonu w formie poręczenia według prawa cywilnego przez 2 osoby, które spełniają warunki:</w:t>
      </w:r>
    </w:p>
    <w:p w14:paraId="40536143" w14:textId="77777777" w:rsidR="00746A73" w:rsidRPr="007C4C41" w:rsidRDefault="00746A73" w:rsidP="007C4C41">
      <w:pPr>
        <w:numPr>
          <w:ilvl w:val="0"/>
          <w:numId w:val="3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mają ukończone 18 lat,</w:t>
      </w:r>
    </w:p>
    <w:p w14:paraId="59C713D7" w14:textId="77777777" w:rsidR="00746A73" w:rsidRPr="007C4C41" w:rsidRDefault="00746A73" w:rsidP="007C4C41">
      <w:pPr>
        <w:numPr>
          <w:ilvl w:val="0"/>
          <w:numId w:val="3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nie ukończyły 68 lat,</w:t>
      </w:r>
    </w:p>
    <w:p w14:paraId="45510A67" w14:textId="77777777" w:rsidR="00746A73" w:rsidRPr="007C4C41" w:rsidRDefault="00746A73" w:rsidP="007C4C41">
      <w:pPr>
        <w:numPr>
          <w:ilvl w:val="0"/>
          <w:numId w:val="3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są zatrudnione na podstawie umowy o pracę na czas nieokreślony lub na czas określony nie krótszy niż 2 lata licząc od dnia złożenia wniosku o przyznanie bonu na zasiedlenie,</w:t>
      </w:r>
    </w:p>
    <w:p w14:paraId="5108EF74" w14:textId="77777777" w:rsidR="00746A73" w:rsidRPr="007C4C41" w:rsidRDefault="00746A73" w:rsidP="007C4C41">
      <w:pPr>
        <w:numPr>
          <w:ilvl w:val="0"/>
          <w:numId w:val="3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lub prowadzą działalność gospodarczą,</w:t>
      </w:r>
    </w:p>
    <w:p w14:paraId="5ED70D68" w14:textId="77777777" w:rsidR="00746A73" w:rsidRPr="007C4C41" w:rsidRDefault="00746A73" w:rsidP="007C4C41">
      <w:pPr>
        <w:numPr>
          <w:ilvl w:val="0"/>
          <w:numId w:val="3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lub prowadzą gospodarstwo rolne,</w:t>
      </w:r>
    </w:p>
    <w:p w14:paraId="7B2A2791" w14:textId="2197026C" w:rsidR="00746A73" w:rsidRPr="007C4C41" w:rsidRDefault="00746A73" w:rsidP="007C4C41">
      <w:pPr>
        <w:numPr>
          <w:ilvl w:val="0"/>
          <w:numId w:val="3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lub otrzymują emeryturę lub rentę, (renta powinna być przyznana na okres nie krótszy niż 2 lata licząc od dnia złożenia wniosku o przyznanie bonu na zasiedlenie),</w:t>
      </w:r>
    </w:p>
    <w:p w14:paraId="1B3CEF3F" w14:textId="6B77003D" w:rsidR="00746A73" w:rsidRPr="007C4C41" w:rsidRDefault="00746A73" w:rsidP="007C4C41">
      <w:pPr>
        <w:numPr>
          <w:ilvl w:val="0"/>
          <w:numId w:val="3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 xml:space="preserve">osiągają dochód miesięczny </w:t>
      </w:r>
      <w:r w:rsidRPr="007C4C41">
        <w:rPr>
          <w:rFonts w:asciiTheme="minorHAnsi" w:hAnsiTheme="minorHAnsi" w:cstheme="minorHAnsi"/>
          <w:color w:val="000000" w:themeColor="text1"/>
        </w:rPr>
        <w:t xml:space="preserve">nie niższy niż </w:t>
      </w:r>
      <w:r w:rsidR="00DF715B" w:rsidRPr="007C4C41">
        <w:rPr>
          <w:rFonts w:asciiTheme="minorHAnsi" w:hAnsiTheme="minorHAnsi" w:cstheme="minorHAnsi"/>
        </w:rPr>
        <w:t>kwota minimalnego wynagrodzenia za pracę</w:t>
      </w:r>
      <w:r w:rsidRPr="007C4C41">
        <w:rPr>
          <w:rFonts w:asciiTheme="minorHAnsi" w:hAnsiTheme="minorHAnsi" w:cstheme="minorHAnsi"/>
        </w:rPr>
        <w:t xml:space="preserve">  </w:t>
      </w:r>
      <w:r w:rsidRPr="007C4C41">
        <w:rPr>
          <w:rFonts w:asciiTheme="minorHAnsi" w:hAnsiTheme="minorHAnsi" w:cstheme="minorHAnsi"/>
          <w:color w:val="000000" w:themeColor="text1"/>
        </w:rPr>
        <w:t>brutto</w:t>
      </w:r>
      <w:r w:rsidR="004E7D4D" w:rsidRPr="007C4C41">
        <w:rPr>
          <w:rFonts w:asciiTheme="minorHAnsi" w:hAnsiTheme="minorHAnsi" w:cstheme="minorHAnsi"/>
        </w:rPr>
        <w:t>.</w:t>
      </w:r>
    </w:p>
    <w:p w14:paraId="746612B4" w14:textId="3B3A37DC" w:rsidR="004E7D4D" w:rsidRPr="007C4C41" w:rsidRDefault="00746A73" w:rsidP="007C4C41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Poręczycielem nie może być</w:t>
      </w:r>
      <w:r w:rsidR="00A97372" w:rsidRPr="007C4C41">
        <w:rPr>
          <w:rFonts w:asciiTheme="minorHAnsi" w:hAnsiTheme="minorHAnsi" w:cstheme="minorHAnsi"/>
        </w:rPr>
        <w:t>:</w:t>
      </w:r>
    </w:p>
    <w:p w14:paraId="0BB30A3F" w14:textId="73DDDFC0" w:rsidR="00746A73" w:rsidRPr="007C4C41" w:rsidRDefault="00746A73" w:rsidP="007C4C41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współmałżonek wnioskodawcy pozostający z nim we wspólnocie majątkowej</w:t>
      </w:r>
      <w:r w:rsidR="004E7D4D" w:rsidRPr="007C4C41">
        <w:rPr>
          <w:rFonts w:asciiTheme="minorHAnsi" w:hAnsiTheme="minorHAnsi" w:cstheme="minorHAnsi"/>
        </w:rPr>
        <w:t>,</w:t>
      </w:r>
    </w:p>
    <w:p w14:paraId="510D2302" w14:textId="301F3B97" w:rsidR="004E7D4D" w:rsidRPr="007C4C41" w:rsidRDefault="004E7D4D" w:rsidP="007C4C41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współmałżonek poręczyciela pozostający z nim we wspólnocie majątkowej.</w:t>
      </w:r>
    </w:p>
    <w:p w14:paraId="6E9CDBDD" w14:textId="43A54D0C" w:rsidR="00746A73" w:rsidRPr="007C4C41" w:rsidRDefault="00746A73" w:rsidP="007C4C41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Do udzielenia poręczenia niezbędne jest wyrażenie w formie pisemnej zgody współmałżonka poręczyciela pozostającego z nim we wspólnocie majątkowej.</w:t>
      </w:r>
    </w:p>
    <w:p w14:paraId="10D9886B" w14:textId="5ECC3663" w:rsidR="00746A73" w:rsidRPr="007C4C41" w:rsidRDefault="00746A73" w:rsidP="007C4C41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  <w:bCs/>
        </w:rPr>
        <w:t xml:space="preserve">Wysokość środków przyznanych w ramach bonu na zasiedlenie określa Umowa zawarta pomiędzy Starostą a Bezrobotnym, jednak nie może być ona wyższa niż 200% przeciętnego wynagrodzenia. </w:t>
      </w:r>
    </w:p>
    <w:p w14:paraId="04533775" w14:textId="3635A3E6" w:rsidR="00746A73" w:rsidRPr="007C4C41" w:rsidRDefault="00746A73" w:rsidP="007C4C41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  <w:bCs/>
        </w:rPr>
        <w:t xml:space="preserve">Odległość od dotychczasowego zamieszkania do miejscowości, w której bezrobotny zamieszka w związku z podjęciem zatrudnienia, innej pracy zarobkowej lub działalności gospodarczej będzie weryfikowana na podstawie </w:t>
      </w:r>
      <w:r w:rsidRPr="007C4C41">
        <w:rPr>
          <w:rFonts w:asciiTheme="minorHAnsi" w:hAnsiTheme="minorHAnsi" w:cstheme="minorHAnsi"/>
          <w:bCs/>
          <w:color w:val="000000" w:themeColor="text1"/>
        </w:rPr>
        <w:t>danych ze strony internetowej</w:t>
      </w:r>
      <w:r w:rsidR="0058178C" w:rsidRPr="007C4C4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C52F5" w:rsidRPr="007C4C41">
        <w:rPr>
          <w:rFonts w:asciiTheme="minorHAnsi" w:hAnsiTheme="minorHAnsi" w:cstheme="minorHAnsi"/>
          <w:bCs/>
          <w:color w:val="000000" w:themeColor="text1"/>
        </w:rPr>
        <w:t>https://</w:t>
      </w:r>
      <w:r w:rsidR="000F54F3" w:rsidRPr="007C4C41">
        <w:rPr>
          <w:rFonts w:asciiTheme="minorHAnsi" w:hAnsiTheme="minorHAnsi" w:cstheme="minorHAnsi"/>
          <w:bCs/>
          <w:color w:val="000000" w:themeColor="text1"/>
        </w:rPr>
        <w:t>www.maps.google.pl</w:t>
      </w:r>
      <w:r w:rsidRPr="007C4C41">
        <w:rPr>
          <w:rFonts w:asciiTheme="minorHAnsi" w:hAnsiTheme="minorHAnsi" w:cstheme="minorHAnsi"/>
          <w:bCs/>
          <w:color w:val="000000" w:themeColor="text1"/>
        </w:rPr>
        <w:t>.</w:t>
      </w:r>
    </w:p>
    <w:p w14:paraId="07833B08" w14:textId="0362D1F4" w:rsidR="00746A73" w:rsidRPr="007C4C41" w:rsidRDefault="00746A73" w:rsidP="007C4C41">
      <w:pPr>
        <w:numPr>
          <w:ilvl w:val="0"/>
          <w:numId w:val="19"/>
        </w:numPr>
        <w:spacing w:line="276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7C4C41">
        <w:rPr>
          <w:rFonts w:asciiTheme="minorHAnsi" w:hAnsiTheme="minorHAnsi" w:cstheme="minorHAnsi"/>
          <w:bCs/>
        </w:rPr>
        <w:t xml:space="preserve">Czas dojazdu od tej miejscowości i powrotu do miejsca dotychczasowego zamieszkania środkami transportu zbiorowego będzie weryfikowana na podstawie danych ze strony internetowej:  </w:t>
      </w:r>
      <w:hyperlink r:id="rId9" w:history="1">
        <w:r w:rsidRPr="007C4C41">
          <w:rPr>
            <w:rStyle w:val="Hipercze"/>
            <w:rFonts w:asciiTheme="minorHAnsi" w:hAnsiTheme="minorHAnsi" w:cstheme="minorHAnsi"/>
            <w:bCs/>
            <w:color w:val="auto"/>
          </w:rPr>
          <w:t>https://www.e-podroznik.pl</w:t>
        </w:r>
      </w:hyperlink>
      <w:r w:rsidRPr="007C4C41">
        <w:rPr>
          <w:rStyle w:val="Hipercze"/>
          <w:rFonts w:asciiTheme="minorHAnsi" w:hAnsiTheme="minorHAnsi" w:cstheme="minorHAnsi"/>
          <w:bCs/>
          <w:color w:val="auto"/>
        </w:rPr>
        <w:t>.</w:t>
      </w:r>
    </w:p>
    <w:p w14:paraId="011D3431" w14:textId="77777777" w:rsidR="001E26B9" w:rsidRPr="007C4C41" w:rsidRDefault="001E26B9" w:rsidP="007C4C41">
      <w:pPr>
        <w:spacing w:line="276" w:lineRule="auto"/>
        <w:rPr>
          <w:rFonts w:asciiTheme="minorHAnsi" w:hAnsiTheme="minorHAnsi" w:cstheme="minorHAnsi"/>
        </w:rPr>
      </w:pPr>
    </w:p>
    <w:p w14:paraId="507C45DF" w14:textId="77777777" w:rsidR="00746A73" w:rsidRPr="007C4C41" w:rsidRDefault="00746A73" w:rsidP="007C4C41">
      <w:pPr>
        <w:spacing w:line="276" w:lineRule="auto"/>
        <w:ind w:left="360"/>
        <w:rPr>
          <w:rFonts w:asciiTheme="minorHAnsi" w:hAnsiTheme="minorHAnsi" w:cstheme="minorHAnsi"/>
          <w:color w:val="FF0000"/>
        </w:rPr>
      </w:pPr>
    </w:p>
    <w:p w14:paraId="4A915D0B" w14:textId="77777777" w:rsidR="00746A73" w:rsidRPr="007C4C41" w:rsidRDefault="00746A73" w:rsidP="007C4C41">
      <w:pPr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§5</w:t>
      </w:r>
    </w:p>
    <w:p w14:paraId="45AB5174" w14:textId="77777777" w:rsidR="00746A73" w:rsidRPr="007C4C41" w:rsidRDefault="00746A73" w:rsidP="007C4C41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Bon na zasiedlenie może otrzymać zarejestrowana osoba bezrobotna, która:</w:t>
      </w:r>
    </w:p>
    <w:p w14:paraId="58609C8A" w14:textId="77777777" w:rsidR="00746A73" w:rsidRPr="007C4C41" w:rsidRDefault="00746A73" w:rsidP="007C4C41">
      <w:pPr>
        <w:numPr>
          <w:ilvl w:val="0"/>
          <w:numId w:val="23"/>
        </w:numPr>
        <w:spacing w:line="276" w:lineRule="auto"/>
        <w:ind w:left="567" w:hanging="141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nie ukończyła 30 roku życia,</w:t>
      </w:r>
    </w:p>
    <w:p w14:paraId="0D624C54" w14:textId="77777777" w:rsidR="00746A73" w:rsidRPr="007C4C41" w:rsidRDefault="00746A73" w:rsidP="007C4C41">
      <w:pPr>
        <w:numPr>
          <w:ilvl w:val="0"/>
          <w:numId w:val="23"/>
        </w:numPr>
        <w:spacing w:line="276" w:lineRule="auto"/>
        <w:ind w:left="567" w:hanging="141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złożyła wniosek o przyznanie bonu na zasiedlenie dla osoby bezrobotnej do 30 roku życia.</w:t>
      </w:r>
    </w:p>
    <w:p w14:paraId="71F65FD5" w14:textId="5225EA2B" w:rsidR="002C4662" w:rsidRPr="007C4C41" w:rsidRDefault="00746A73" w:rsidP="007C4C41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 xml:space="preserve">Bon na zasiedlenie może być przyznany tylko osobie bezrobotnej. Jeżeli podjęcie zatrudnienia, innej pracy zarobkowej lub działalności gospodarczej nastąpiło przed przyznaniem bonu na </w:t>
      </w:r>
      <w:r w:rsidRPr="007C4C41">
        <w:rPr>
          <w:rFonts w:asciiTheme="minorHAnsi" w:hAnsiTheme="minorHAnsi" w:cstheme="minorHAnsi"/>
        </w:rPr>
        <w:lastRenderedPageBreak/>
        <w:t>zasiedlenie, to osoba nieposiadająca statusu osoby bezrobotnej nie ma możliwości ubiegania się o przyznanie bonu.</w:t>
      </w:r>
    </w:p>
    <w:p w14:paraId="13955D0C" w14:textId="77777777" w:rsidR="003D7ED7" w:rsidRPr="007C4C41" w:rsidRDefault="003D7ED7" w:rsidP="007C4C41">
      <w:pPr>
        <w:spacing w:line="276" w:lineRule="auto"/>
        <w:jc w:val="both"/>
        <w:rPr>
          <w:rFonts w:asciiTheme="minorHAnsi" w:hAnsiTheme="minorHAnsi" w:cstheme="minorHAnsi"/>
        </w:rPr>
      </w:pPr>
    </w:p>
    <w:p w14:paraId="0D09D445" w14:textId="77777777" w:rsidR="00746A73" w:rsidRPr="007C4C41" w:rsidRDefault="00746A73" w:rsidP="007C4C41">
      <w:pPr>
        <w:spacing w:line="276" w:lineRule="auto"/>
        <w:jc w:val="both"/>
        <w:rPr>
          <w:rFonts w:asciiTheme="minorHAnsi" w:hAnsiTheme="minorHAnsi" w:cstheme="minorHAnsi"/>
          <w:b/>
          <w:strike/>
        </w:rPr>
      </w:pPr>
    </w:p>
    <w:p w14:paraId="4D2107E0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ROZDZIAŁ III</w:t>
      </w:r>
    </w:p>
    <w:p w14:paraId="0737E7AF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WNIOSEK O PRZYZNANIE BONU NA ZASIEDLENIE</w:t>
      </w:r>
    </w:p>
    <w:p w14:paraId="06BFC6BF" w14:textId="600078FF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§</w:t>
      </w:r>
      <w:r w:rsidR="009D64AB" w:rsidRPr="007C4C41">
        <w:rPr>
          <w:rFonts w:asciiTheme="minorHAnsi" w:hAnsiTheme="minorHAnsi" w:cstheme="minorHAnsi"/>
          <w:b/>
        </w:rPr>
        <w:t>6</w:t>
      </w:r>
    </w:p>
    <w:p w14:paraId="06383A46" w14:textId="71C193E4" w:rsidR="00746A73" w:rsidRPr="007C4C41" w:rsidRDefault="00746A73" w:rsidP="007C4C41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 xml:space="preserve">Wniosek o przyznanie bonu na zasiedlenie można pobrać ze strony internetowej </w:t>
      </w:r>
      <w:r w:rsidR="00564FF2" w:rsidRPr="007C4C41">
        <w:rPr>
          <w:rFonts w:asciiTheme="minorHAnsi" w:hAnsiTheme="minorHAnsi" w:cstheme="minorHAnsi"/>
        </w:rPr>
        <w:t>Urzędu</w:t>
      </w:r>
      <w:r w:rsidR="00BD26A3" w:rsidRPr="007C4C41">
        <w:rPr>
          <w:rFonts w:asciiTheme="minorHAnsi" w:hAnsiTheme="minorHAnsi" w:cstheme="minorHAnsi"/>
        </w:rPr>
        <w:t xml:space="preserve"> </w:t>
      </w:r>
      <w:hyperlink r:id="rId10" w:history="1">
        <w:r w:rsidR="00564FF2" w:rsidRPr="007C4C41">
          <w:rPr>
            <w:rStyle w:val="Hipercze"/>
            <w:rFonts w:asciiTheme="minorHAnsi" w:hAnsiTheme="minorHAnsi" w:cstheme="minorHAnsi"/>
            <w:color w:val="000000" w:themeColor="text1"/>
          </w:rPr>
          <w:t>http://wegrow.praca.gov.pl</w:t>
        </w:r>
      </w:hyperlink>
      <w:r w:rsidRPr="007C4C41">
        <w:rPr>
          <w:rFonts w:asciiTheme="minorHAnsi" w:hAnsiTheme="minorHAnsi" w:cstheme="minorHAnsi"/>
          <w:color w:val="000000" w:themeColor="text1"/>
        </w:rPr>
        <w:t xml:space="preserve"> </w:t>
      </w:r>
    </w:p>
    <w:p w14:paraId="36203B57" w14:textId="5A112DED" w:rsidR="00746A73" w:rsidRPr="007C4C41" w:rsidRDefault="00746A73" w:rsidP="007C4C41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 xml:space="preserve">Wnioski należy składać w </w:t>
      </w:r>
      <w:r w:rsidR="00564FF2" w:rsidRPr="007C4C41">
        <w:rPr>
          <w:rFonts w:asciiTheme="minorHAnsi" w:hAnsiTheme="minorHAnsi" w:cstheme="minorHAnsi"/>
        </w:rPr>
        <w:t xml:space="preserve">sekretariacie </w:t>
      </w:r>
      <w:r w:rsidRPr="007C4C41">
        <w:rPr>
          <w:rFonts w:asciiTheme="minorHAnsi" w:hAnsiTheme="minorHAnsi" w:cstheme="minorHAnsi"/>
        </w:rPr>
        <w:t>Urzęd</w:t>
      </w:r>
      <w:r w:rsidR="00564FF2" w:rsidRPr="007C4C41">
        <w:rPr>
          <w:rFonts w:asciiTheme="minorHAnsi" w:hAnsiTheme="minorHAnsi" w:cstheme="minorHAnsi"/>
        </w:rPr>
        <w:t>u</w:t>
      </w:r>
      <w:r w:rsidRPr="007C4C41">
        <w:rPr>
          <w:rFonts w:asciiTheme="minorHAnsi" w:hAnsiTheme="minorHAnsi" w:cstheme="minorHAnsi"/>
        </w:rPr>
        <w:t xml:space="preserve"> </w:t>
      </w:r>
      <w:r w:rsidR="00564FF2" w:rsidRPr="007C4C41">
        <w:rPr>
          <w:rFonts w:asciiTheme="minorHAnsi" w:hAnsiTheme="minorHAnsi" w:cstheme="minorHAnsi"/>
        </w:rPr>
        <w:t>(</w:t>
      </w:r>
      <w:r w:rsidRPr="007C4C41">
        <w:rPr>
          <w:rFonts w:asciiTheme="minorHAnsi" w:hAnsiTheme="minorHAnsi" w:cstheme="minorHAnsi"/>
        </w:rPr>
        <w:t>pokój nr 200</w:t>
      </w:r>
      <w:r w:rsidR="00564FF2" w:rsidRPr="007C4C41">
        <w:rPr>
          <w:rFonts w:asciiTheme="minorHAnsi" w:hAnsiTheme="minorHAnsi" w:cstheme="minorHAnsi"/>
        </w:rPr>
        <w:t>).</w:t>
      </w:r>
    </w:p>
    <w:p w14:paraId="281AF10C" w14:textId="066D75C5" w:rsidR="002C4662" w:rsidRPr="007C4C41" w:rsidRDefault="002C4662" w:rsidP="007C4C41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4C41">
        <w:rPr>
          <w:rFonts w:asciiTheme="minorHAnsi" w:hAnsiTheme="minorHAnsi" w:cstheme="minorHAnsi"/>
          <w:color w:val="000000" w:themeColor="text1"/>
        </w:rPr>
        <w:t>W zależności od posiadanych środków</w:t>
      </w:r>
      <w:r w:rsidR="001E18A7" w:rsidRPr="007C4C41">
        <w:rPr>
          <w:rFonts w:asciiTheme="minorHAnsi" w:hAnsiTheme="minorHAnsi" w:cstheme="minorHAnsi"/>
          <w:color w:val="000000" w:themeColor="text1"/>
        </w:rPr>
        <w:t xml:space="preserve"> lub realizowanych programów, wnioski mogą być przyjmowane w procedurze ciągłej lub cyklicznej.</w:t>
      </w:r>
    </w:p>
    <w:p w14:paraId="0D913D05" w14:textId="77777777" w:rsidR="00746A73" w:rsidRPr="007C4C41" w:rsidRDefault="00746A73" w:rsidP="007C4C41">
      <w:pPr>
        <w:pStyle w:val="Tekstpodstawowywcity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 xml:space="preserve">Wniosek rozpatrywany jest przez komisję.  </w:t>
      </w:r>
    </w:p>
    <w:p w14:paraId="17DE9613" w14:textId="77777777" w:rsidR="00746A73" w:rsidRPr="007C4C41" w:rsidRDefault="00746A73" w:rsidP="007C4C41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Na pozytywne rozpatrzenie wniosku będą miały wpływ między innymi:</w:t>
      </w:r>
    </w:p>
    <w:p w14:paraId="513025A7" w14:textId="77777777" w:rsidR="00746A73" w:rsidRPr="007C4C41" w:rsidRDefault="00746A73" w:rsidP="007C4C41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wielkość środków finansowych, jakimi dysponuje Starosta;</w:t>
      </w:r>
    </w:p>
    <w:p w14:paraId="3F214DD6" w14:textId="77777777" w:rsidR="00746A73" w:rsidRPr="007C4C41" w:rsidRDefault="00746A73" w:rsidP="007C4C41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uzasadnienie bezrobotnego dotyczące celowości przyznania bonu;</w:t>
      </w:r>
    </w:p>
    <w:p w14:paraId="7BB3E03B" w14:textId="77777777" w:rsidR="00746A73" w:rsidRPr="007C4C41" w:rsidRDefault="00746A73" w:rsidP="007C4C41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proponowany minimalny okres zatrudnienia wskazany w oświadczeniu pracodawcy o zamiarze zatrudnienia lub powierzenia innej pracy zarobkowej;</w:t>
      </w:r>
    </w:p>
    <w:p w14:paraId="3EAE414D" w14:textId="269AB022" w:rsidR="00746A73" w:rsidRPr="007C4C41" w:rsidRDefault="00746A73" w:rsidP="007C4C41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wiarygodność zabezpieczenia spłaty</w:t>
      </w:r>
      <w:r w:rsidR="003D7ED7" w:rsidRPr="007C4C41">
        <w:rPr>
          <w:rFonts w:asciiTheme="minorHAnsi" w:hAnsiTheme="minorHAnsi" w:cstheme="minorHAnsi"/>
        </w:rPr>
        <w:t>;</w:t>
      </w:r>
    </w:p>
    <w:p w14:paraId="1763CBB7" w14:textId="4114611D" w:rsidR="003D7ED7" w:rsidRPr="007C4C41" w:rsidRDefault="003D7ED7" w:rsidP="007C4C41">
      <w:pPr>
        <w:pStyle w:val="Tekstpodstawowywcity"/>
        <w:numPr>
          <w:ilvl w:val="0"/>
          <w:numId w:val="27"/>
        </w:numPr>
        <w:suppressAutoHyphens/>
        <w:spacing w:after="0" w:line="276" w:lineRule="auto"/>
        <w:rPr>
          <w:rFonts w:asciiTheme="minorHAnsi" w:hAnsiTheme="minorHAnsi" w:cstheme="minorHAnsi"/>
        </w:rPr>
      </w:pPr>
      <w:r w:rsidRPr="007C4C41">
        <w:rPr>
          <w:rStyle w:val="markedcontent"/>
          <w:rFonts w:asciiTheme="minorHAnsi" w:hAnsiTheme="minorHAnsi" w:cstheme="minorHAnsi"/>
        </w:rPr>
        <w:t>ocena wniosk</w:t>
      </w:r>
      <w:r w:rsidR="00DE5276" w:rsidRPr="007C4C41">
        <w:rPr>
          <w:rStyle w:val="markedcontent"/>
          <w:rFonts w:asciiTheme="minorHAnsi" w:hAnsiTheme="minorHAnsi" w:cstheme="minorHAnsi"/>
        </w:rPr>
        <w:t>u</w:t>
      </w:r>
      <w:r w:rsidRPr="007C4C41">
        <w:rPr>
          <w:rStyle w:val="markedcontent"/>
          <w:rFonts w:asciiTheme="minorHAnsi" w:hAnsiTheme="minorHAnsi" w:cstheme="minorHAnsi"/>
        </w:rPr>
        <w:t xml:space="preserve"> pod względem formalnym i merytorycznym dokon</w:t>
      </w:r>
      <w:r w:rsidR="00D1113F" w:rsidRPr="007C4C41">
        <w:rPr>
          <w:rStyle w:val="markedcontent"/>
          <w:rFonts w:asciiTheme="minorHAnsi" w:hAnsiTheme="minorHAnsi" w:cstheme="minorHAnsi"/>
        </w:rPr>
        <w:t>ywana jest</w:t>
      </w:r>
      <w:r w:rsidRPr="007C4C41">
        <w:rPr>
          <w:rStyle w:val="markedcontent"/>
          <w:rFonts w:asciiTheme="minorHAnsi" w:hAnsiTheme="minorHAnsi" w:cstheme="minorHAnsi"/>
        </w:rPr>
        <w:t xml:space="preserve"> w oparciu o kartę oceny formalnej i merytorycznej wniosku dostępną na stronie internetowej Urzędu: http://wegrow.praca.gov.p</w:t>
      </w:r>
      <w:r w:rsidRPr="007C4C41">
        <w:rPr>
          <w:rFonts w:asciiTheme="minorHAnsi" w:hAnsiTheme="minorHAnsi" w:cstheme="minorHAnsi"/>
        </w:rPr>
        <w:t>l.</w:t>
      </w:r>
    </w:p>
    <w:p w14:paraId="3E0C0934" w14:textId="77777777" w:rsidR="00746A73" w:rsidRPr="007C4C41" w:rsidRDefault="00746A73" w:rsidP="007C4C41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Bonu na zasiedlenie nie może otrzymać osoba, która:</w:t>
      </w:r>
    </w:p>
    <w:p w14:paraId="6EC9EEBF" w14:textId="77777777" w:rsidR="00746A73" w:rsidRPr="007C4C41" w:rsidRDefault="00746A73" w:rsidP="007C4C41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planuje podjęcie zatrudnienia, innej pracy zarobkowej lub działalności gospodarczej poza terytorium Rzeczpospolitej Polskiej;</w:t>
      </w:r>
    </w:p>
    <w:p w14:paraId="04D5C1B6" w14:textId="4AB58392" w:rsidR="00746A73" w:rsidRPr="007C4C41" w:rsidRDefault="00746A73" w:rsidP="007C4C41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 xml:space="preserve">planuje </w:t>
      </w:r>
      <w:r w:rsidR="000C7105" w:rsidRPr="007C4C41">
        <w:rPr>
          <w:rFonts w:asciiTheme="minorHAnsi" w:hAnsiTheme="minorHAnsi" w:cstheme="minorHAnsi"/>
        </w:rPr>
        <w:t xml:space="preserve">podjęcie zatrudnienia na podstawie </w:t>
      </w:r>
      <w:r w:rsidRPr="007C4C41">
        <w:rPr>
          <w:rFonts w:asciiTheme="minorHAnsi" w:hAnsiTheme="minorHAnsi" w:cstheme="minorHAnsi"/>
        </w:rPr>
        <w:t>stosunku służbowego</w:t>
      </w:r>
      <w:r w:rsidR="00F457A7" w:rsidRPr="007C4C41">
        <w:rPr>
          <w:rFonts w:asciiTheme="minorHAnsi" w:hAnsiTheme="minorHAnsi" w:cstheme="minorHAnsi"/>
        </w:rPr>
        <w:t xml:space="preserve">, nie wynikającego z ustawy </w:t>
      </w:r>
      <w:r w:rsidR="004902F3" w:rsidRPr="007C4C41">
        <w:rPr>
          <w:rFonts w:asciiTheme="minorHAnsi" w:hAnsiTheme="minorHAnsi" w:cstheme="minorHAnsi"/>
        </w:rPr>
        <w:t xml:space="preserve">z dnia 26 </w:t>
      </w:r>
      <w:r w:rsidR="00303E2B" w:rsidRPr="007C4C41">
        <w:rPr>
          <w:rFonts w:asciiTheme="minorHAnsi" w:hAnsiTheme="minorHAnsi" w:cstheme="minorHAnsi"/>
        </w:rPr>
        <w:t>czerwca</w:t>
      </w:r>
      <w:r w:rsidR="004902F3" w:rsidRPr="007C4C41">
        <w:rPr>
          <w:rFonts w:asciiTheme="minorHAnsi" w:hAnsiTheme="minorHAnsi" w:cstheme="minorHAnsi"/>
        </w:rPr>
        <w:t xml:space="preserve"> 1974 r. </w:t>
      </w:r>
      <w:r w:rsidR="00F457A7" w:rsidRPr="007C4C41">
        <w:rPr>
          <w:rFonts w:asciiTheme="minorHAnsi" w:hAnsiTheme="minorHAnsi" w:cstheme="minorHAnsi"/>
        </w:rPr>
        <w:t>Kodeks Pracy</w:t>
      </w:r>
      <w:r w:rsidR="0055695F" w:rsidRPr="007C4C41">
        <w:rPr>
          <w:rFonts w:asciiTheme="minorHAnsi" w:hAnsiTheme="minorHAnsi" w:cstheme="minorHAnsi"/>
        </w:rPr>
        <w:t xml:space="preserve"> oraz ustawy z dnia 23 kwietnia 1964 r. Kodeks Cywilny</w:t>
      </w:r>
      <w:r w:rsidR="008B0EC1" w:rsidRPr="007C4C41">
        <w:rPr>
          <w:rFonts w:asciiTheme="minorHAnsi" w:hAnsiTheme="minorHAnsi" w:cstheme="minorHAnsi"/>
        </w:rPr>
        <w:t>.</w:t>
      </w:r>
    </w:p>
    <w:p w14:paraId="0E0FF066" w14:textId="77777777" w:rsidR="003C1583" w:rsidRPr="007C4C41" w:rsidRDefault="003C1583" w:rsidP="007C4C41">
      <w:pPr>
        <w:spacing w:line="276" w:lineRule="auto"/>
        <w:rPr>
          <w:rFonts w:asciiTheme="minorHAnsi" w:hAnsiTheme="minorHAnsi" w:cstheme="minorHAnsi"/>
          <w:b/>
        </w:rPr>
      </w:pPr>
    </w:p>
    <w:p w14:paraId="5FCBB3ED" w14:textId="1AB262F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ROZDZIAŁ IV</w:t>
      </w:r>
    </w:p>
    <w:p w14:paraId="24C285AF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UMOWA</w:t>
      </w:r>
    </w:p>
    <w:p w14:paraId="558F4458" w14:textId="05768FBD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§</w:t>
      </w:r>
      <w:r w:rsidR="00DF7A21" w:rsidRPr="007C4C41">
        <w:rPr>
          <w:rFonts w:asciiTheme="minorHAnsi" w:hAnsiTheme="minorHAnsi" w:cstheme="minorHAnsi"/>
          <w:b/>
        </w:rPr>
        <w:t>7</w:t>
      </w:r>
    </w:p>
    <w:p w14:paraId="743DBF87" w14:textId="2F7F7C71" w:rsidR="00746A73" w:rsidRPr="007C4C41" w:rsidRDefault="00746A73" w:rsidP="007C4C41">
      <w:pPr>
        <w:spacing w:line="276" w:lineRule="auto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 xml:space="preserve">Przyznanie bonu na </w:t>
      </w:r>
      <w:r w:rsidR="000F0FCB" w:rsidRPr="007C4C41">
        <w:rPr>
          <w:rFonts w:asciiTheme="minorHAnsi" w:hAnsiTheme="minorHAnsi" w:cstheme="minorHAnsi"/>
        </w:rPr>
        <w:t>zasiedlenie</w:t>
      </w:r>
      <w:r w:rsidRPr="007C4C41">
        <w:rPr>
          <w:rFonts w:asciiTheme="minorHAnsi" w:hAnsiTheme="minorHAnsi" w:cstheme="minorHAnsi"/>
        </w:rPr>
        <w:t xml:space="preserve"> odbywa się na podstawie umo</w:t>
      </w:r>
      <w:r w:rsidR="00290F50" w:rsidRPr="007C4C41">
        <w:rPr>
          <w:rFonts w:asciiTheme="minorHAnsi" w:hAnsiTheme="minorHAnsi" w:cstheme="minorHAnsi"/>
        </w:rPr>
        <w:t>wy zawartej pomiędzy Starostą a </w:t>
      </w:r>
      <w:r w:rsidRPr="007C4C41">
        <w:rPr>
          <w:rFonts w:asciiTheme="minorHAnsi" w:hAnsiTheme="minorHAnsi" w:cstheme="minorHAnsi"/>
        </w:rPr>
        <w:t>Bezrobotnym.</w:t>
      </w:r>
    </w:p>
    <w:p w14:paraId="09AF03D5" w14:textId="111975D0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 xml:space="preserve">§ </w:t>
      </w:r>
      <w:r w:rsidR="00DF7A21" w:rsidRPr="007C4C41">
        <w:rPr>
          <w:rFonts w:asciiTheme="minorHAnsi" w:hAnsiTheme="minorHAnsi" w:cstheme="minorHAnsi"/>
          <w:b/>
        </w:rPr>
        <w:t>8</w:t>
      </w:r>
    </w:p>
    <w:p w14:paraId="1A32C3F2" w14:textId="77777777" w:rsidR="00746A73" w:rsidRPr="007C4C41" w:rsidRDefault="00746A73" w:rsidP="007C4C41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W przypadku niewywiązania się bezrobotnego z warunku dostarczenia do 8 miesięcy dokumentów potwierdzających zatrudnienie, wykonywanie innej pracy zarobkowej lub prowadzenie działalności gospodarczej, (które na wezwanie Starosty nie zostaną dostarczone w określonym odrębnym pismem terminie)  Starosta może zażądać zwrotu w całości przyznanej pomocy finansowej.</w:t>
      </w:r>
    </w:p>
    <w:p w14:paraId="2893CBEB" w14:textId="77777777" w:rsidR="00746A73" w:rsidRPr="007C4C41" w:rsidRDefault="00746A73" w:rsidP="007C4C4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14:paraId="69860CCB" w14:textId="77777777" w:rsidR="00234582" w:rsidRDefault="00234582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0E90778" w14:textId="77777777" w:rsidR="00234582" w:rsidRDefault="00234582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FB7BA89" w14:textId="77777777" w:rsidR="00234582" w:rsidRDefault="00234582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C3D7958" w14:textId="77777777" w:rsidR="00234582" w:rsidRDefault="00234582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67EDDA5" w14:textId="77777777" w:rsidR="00234582" w:rsidRDefault="00234582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902C844" w14:textId="6D64FE5B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lastRenderedPageBreak/>
        <w:t>ROZDZIAŁ V</w:t>
      </w:r>
    </w:p>
    <w:p w14:paraId="66BD769E" w14:textId="0D7C8A68" w:rsidR="006A6349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POSTANOWIENIA KOŃCOWE</w:t>
      </w:r>
    </w:p>
    <w:p w14:paraId="244C3851" w14:textId="7A744282" w:rsidR="006A6349" w:rsidRPr="007C4C41" w:rsidRDefault="006A6349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§9</w:t>
      </w:r>
    </w:p>
    <w:p w14:paraId="0C1F6D65" w14:textId="5310B1B3" w:rsidR="006A6349" w:rsidRPr="007C4C41" w:rsidRDefault="006A6349" w:rsidP="007C4C41">
      <w:pPr>
        <w:spacing w:line="276" w:lineRule="auto"/>
        <w:jc w:val="both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Niniejsze zasady stosuje się do osób korzystających z bonu na zasiedlenie</w:t>
      </w:r>
      <w:r w:rsidR="0063689F" w:rsidRPr="007C4C41">
        <w:rPr>
          <w:rFonts w:asciiTheme="minorHAnsi" w:hAnsiTheme="minorHAnsi" w:cstheme="minorHAnsi"/>
        </w:rPr>
        <w:t xml:space="preserve"> </w:t>
      </w:r>
      <w:r w:rsidR="008A0303" w:rsidRPr="007C4C41">
        <w:rPr>
          <w:rFonts w:asciiTheme="minorHAnsi" w:hAnsiTheme="minorHAnsi" w:cstheme="minorHAnsi"/>
        </w:rPr>
        <w:t xml:space="preserve">w ramach </w:t>
      </w:r>
      <w:r w:rsidR="0089367E" w:rsidRPr="007C4C41">
        <w:rPr>
          <w:rFonts w:asciiTheme="minorHAnsi" w:hAnsiTheme="minorHAnsi" w:cstheme="minorHAnsi"/>
        </w:rPr>
        <w:t>projektu</w:t>
      </w:r>
      <w:r w:rsidR="001A7A40" w:rsidRPr="007C4C41">
        <w:rPr>
          <w:rFonts w:asciiTheme="minorHAnsi" w:hAnsiTheme="minorHAnsi" w:cstheme="minorHAnsi"/>
        </w:rPr>
        <w:t xml:space="preserve"> </w:t>
      </w:r>
      <w:r w:rsidRPr="007C4C41">
        <w:rPr>
          <w:rFonts w:asciiTheme="minorHAnsi" w:hAnsiTheme="minorHAnsi" w:cstheme="minorHAnsi"/>
        </w:rPr>
        <w:t>współfinanso</w:t>
      </w:r>
      <w:r w:rsidR="001A7A40" w:rsidRPr="007C4C41">
        <w:rPr>
          <w:rFonts w:asciiTheme="minorHAnsi" w:hAnsiTheme="minorHAnsi" w:cstheme="minorHAnsi"/>
        </w:rPr>
        <w:t>wan</w:t>
      </w:r>
      <w:r w:rsidR="0089367E" w:rsidRPr="007C4C41">
        <w:rPr>
          <w:rFonts w:asciiTheme="minorHAnsi" w:hAnsiTheme="minorHAnsi" w:cstheme="minorHAnsi"/>
        </w:rPr>
        <w:t>ego</w:t>
      </w:r>
      <w:r w:rsidR="001A7A40" w:rsidRPr="007C4C41">
        <w:rPr>
          <w:rFonts w:asciiTheme="minorHAnsi" w:hAnsiTheme="minorHAnsi" w:cstheme="minorHAnsi"/>
        </w:rPr>
        <w:t xml:space="preserve"> ze środków Europejskiego </w:t>
      </w:r>
      <w:r w:rsidRPr="007C4C41">
        <w:rPr>
          <w:rFonts w:asciiTheme="minorHAnsi" w:hAnsiTheme="minorHAnsi" w:cstheme="minorHAnsi"/>
        </w:rPr>
        <w:t>Funduszu Społecznego</w:t>
      </w:r>
      <w:r w:rsidR="00822F2A" w:rsidRPr="007C4C41">
        <w:rPr>
          <w:rFonts w:asciiTheme="minorHAnsi" w:hAnsiTheme="minorHAnsi" w:cstheme="minorHAnsi"/>
        </w:rPr>
        <w:t xml:space="preserve"> Plus</w:t>
      </w:r>
      <w:r w:rsidRPr="007C4C41">
        <w:rPr>
          <w:rFonts w:asciiTheme="minorHAnsi" w:hAnsiTheme="minorHAnsi" w:cstheme="minorHAnsi"/>
        </w:rPr>
        <w:t>, według kryteriów doboru kandydatów do t</w:t>
      </w:r>
      <w:r w:rsidR="008330D6" w:rsidRPr="007C4C41">
        <w:rPr>
          <w:rFonts w:asciiTheme="minorHAnsi" w:hAnsiTheme="minorHAnsi" w:cstheme="minorHAnsi"/>
        </w:rPr>
        <w:t>ego</w:t>
      </w:r>
      <w:r w:rsidRPr="007C4C41">
        <w:rPr>
          <w:rFonts w:asciiTheme="minorHAnsi" w:hAnsiTheme="minorHAnsi" w:cstheme="minorHAnsi"/>
        </w:rPr>
        <w:t xml:space="preserve"> </w:t>
      </w:r>
      <w:r w:rsidR="008330D6" w:rsidRPr="007C4C41">
        <w:rPr>
          <w:rFonts w:asciiTheme="minorHAnsi" w:hAnsiTheme="minorHAnsi" w:cstheme="minorHAnsi"/>
        </w:rPr>
        <w:t>projektu</w:t>
      </w:r>
      <w:r w:rsidR="00D80045" w:rsidRPr="007C4C41">
        <w:rPr>
          <w:rFonts w:asciiTheme="minorHAnsi" w:hAnsiTheme="minorHAnsi" w:cstheme="minorHAnsi"/>
        </w:rPr>
        <w:t>.</w:t>
      </w:r>
    </w:p>
    <w:p w14:paraId="1B1930C7" w14:textId="77777777" w:rsidR="006A6349" w:rsidRPr="007C4C41" w:rsidRDefault="006A6349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9E40CDC" w14:textId="7FD79295" w:rsidR="00746A73" w:rsidRPr="007C4C41" w:rsidRDefault="00746A73" w:rsidP="007C4C41">
      <w:pPr>
        <w:spacing w:line="276" w:lineRule="auto"/>
        <w:ind w:left="284" w:hanging="426"/>
        <w:jc w:val="center"/>
        <w:rPr>
          <w:rFonts w:asciiTheme="minorHAnsi" w:hAnsiTheme="minorHAnsi" w:cstheme="minorHAnsi"/>
          <w:b/>
        </w:rPr>
      </w:pPr>
      <w:r w:rsidRPr="007C4C41">
        <w:rPr>
          <w:rFonts w:asciiTheme="minorHAnsi" w:hAnsiTheme="minorHAnsi" w:cstheme="minorHAnsi"/>
          <w:b/>
        </w:rPr>
        <w:t>§</w:t>
      </w:r>
      <w:r w:rsidR="006A6349" w:rsidRPr="007C4C41">
        <w:rPr>
          <w:rFonts w:asciiTheme="minorHAnsi" w:hAnsiTheme="minorHAnsi" w:cstheme="minorHAnsi"/>
          <w:b/>
        </w:rPr>
        <w:t>10</w:t>
      </w:r>
    </w:p>
    <w:p w14:paraId="3CCE472A" w14:textId="21DCDA13" w:rsidR="00746A73" w:rsidRPr="007C4C41" w:rsidRDefault="008C4191" w:rsidP="007C4C41">
      <w:pPr>
        <w:pStyle w:val="Tekstpodstawowy2"/>
        <w:spacing w:before="0" w:beforeAutospacing="0" w:after="0" w:afterAutospacing="0" w:line="276" w:lineRule="auto"/>
        <w:ind w:left="284" w:hanging="284"/>
        <w:contextualSpacing/>
        <w:jc w:val="left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  <w:bCs/>
        </w:rPr>
        <w:t xml:space="preserve">1. </w:t>
      </w:r>
      <w:r w:rsidR="00746A73" w:rsidRPr="007C4C41">
        <w:rPr>
          <w:rFonts w:asciiTheme="minorHAnsi" w:hAnsiTheme="minorHAnsi" w:cstheme="minorHAnsi"/>
          <w:bCs/>
        </w:rPr>
        <w:t>W szczególnie uzasadnionych przypadkach Starosta działając zgodnie z obowiązującymi przepisami prawa może  odstąpić od postanowień niniejsz</w:t>
      </w:r>
      <w:r w:rsidR="005068FF" w:rsidRPr="007C4C41">
        <w:rPr>
          <w:rFonts w:asciiTheme="minorHAnsi" w:hAnsiTheme="minorHAnsi" w:cstheme="minorHAnsi"/>
          <w:bCs/>
        </w:rPr>
        <w:t>ych</w:t>
      </w:r>
      <w:r w:rsidR="00746A73" w:rsidRPr="007C4C41">
        <w:rPr>
          <w:rFonts w:asciiTheme="minorHAnsi" w:hAnsiTheme="minorHAnsi" w:cstheme="minorHAnsi"/>
          <w:bCs/>
        </w:rPr>
        <w:t xml:space="preserve"> </w:t>
      </w:r>
      <w:r w:rsidR="005068FF" w:rsidRPr="007C4C41">
        <w:rPr>
          <w:rFonts w:asciiTheme="minorHAnsi" w:hAnsiTheme="minorHAnsi" w:cstheme="minorHAnsi"/>
          <w:bCs/>
        </w:rPr>
        <w:t>zasad</w:t>
      </w:r>
      <w:r w:rsidR="00746A73" w:rsidRPr="007C4C41">
        <w:rPr>
          <w:rFonts w:asciiTheme="minorHAnsi" w:hAnsiTheme="minorHAnsi" w:cstheme="minorHAnsi"/>
          <w:bCs/>
        </w:rPr>
        <w:t>.</w:t>
      </w:r>
    </w:p>
    <w:p w14:paraId="508CD7D2" w14:textId="199AC5DA" w:rsidR="00746A73" w:rsidRPr="007C4C41" w:rsidRDefault="008C4191" w:rsidP="007C4C41">
      <w:pPr>
        <w:pStyle w:val="Tekstpodstawowy2"/>
        <w:spacing w:before="0" w:beforeAutospacing="0" w:after="0" w:afterAutospacing="0" w:line="276" w:lineRule="auto"/>
        <w:ind w:left="360" w:hanging="360"/>
        <w:contextualSpacing/>
        <w:jc w:val="left"/>
        <w:rPr>
          <w:rFonts w:asciiTheme="minorHAnsi" w:hAnsiTheme="minorHAnsi" w:cstheme="minorHAnsi"/>
        </w:rPr>
      </w:pPr>
      <w:r w:rsidRPr="007C4C41">
        <w:rPr>
          <w:rFonts w:asciiTheme="minorHAnsi" w:hAnsiTheme="minorHAnsi" w:cstheme="minorHAnsi"/>
        </w:rPr>
        <w:t>2.</w:t>
      </w:r>
      <w:r w:rsidR="002A7598" w:rsidRPr="007C4C41">
        <w:rPr>
          <w:rFonts w:asciiTheme="minorHAnsi" w:hAnsiTheme="minorHAnsi" w:cstheme="minorHAnsi"/>
        </w:rPr>
        <w:t xml:space="preserve"> </w:t>
      </w:r>
      <w:r w:rsidR="00746A73" w:rsidRPr="007C4C41">
        <w:rPr>
          <w:rFonts w:asciiTheme="minorHAnsi" w:hAnsiTheme="minorHAnsi" w:cstheme="minorHAnsi"/>
        </w:rPr>
        <w:t>W sprawach nieuregulowanych w niniejszy</w:t>
      </w:r>
      <w:r w:rsidR="005068FF" w:rsidRPr="007C4C41">
        <w:rPr>
          <w:rFonts w:asciiTheme="minorHAnsi" w:hAnsiTheme="minorHAnsi" w:cstheme="minorHAnsi"/>
        </w:rPr>
        <w:t>ch</w:t>
      </w:r>
      <w:r w:rsidR="00746A73" w:rsidRPr="007C4C41">
        <w:rPr>
          <w:rFonts w:asciiTheme="minorHAnsi" w:hAnsiTheme="minorHAnsi" w:cstheme="minorHAnsi"/>
        </w:rPr>
        <w:t xml:space="preserve"> </w:t>
      </w:r>
      <w:r w:rsidR="005068FF" w:rsidRPr="007C4C41">
        <w:rPr>
          <w:rFonts w:asciiTheme="minorHAnsi" w:hAnsiTheme="minorHAnsi" w:cstheme="minorHAnsi"/>
        </w:rPr>
        <w:t>zasadach</w:t>
      </w:r>
      <w:r w:rsidR="00746A73" w:rsidRPr="007C4C41">
        <w:rPr>
          <w:rFonts w:asciiTheme="minorHAnsi" w:hAnsiTheme="minorHAnsi" w:cstheme="minorHAnsi"/>
        </w:rPr>
        <w:t xml:space="preserve"> zastosowanie mają:</w:t>
      </w:r>
    </w:p>
    <w:p w14:paraId="33188C1C" w14:textId="5C7220DC" w:rsidR="006064DC" w:rsidRPr="007C4C41" w:rsidRDefault="006064DC" w:rsidP="007C4C41">
      <w:pPr>
        <w:numPr>
          <w:ilvl w:val="0"/>
          <w:numId w:val="37"/>
        </w:numPr>
        <w:spacing w:line="276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7C4C41">
        <w:rPr>
          <w:rFonts w:asciiTheme="minorHAnsi" w:hAnsiTheme="minorHAnsi" w:cstheme="minorHAnsi"/>
          <w:color w:val="000000" w:themeColor="text1"/>
        </w:rPr>
        <w:t>Przepisy aktów normatywnych wskazanych w rozdziale I niniejszych zasad</w:t>
      </w:r>
      <w:r w:rsidR="00BA6BBB" w:rsidRPr="007C4C41">
        <w:rPr>
          <w:rFonts w:asciiTheme="minorHAnsi" w:hAnsiTheme="minorHAnsi" w:cstheme="minorHAnsi"/>
          <w:color w:val="000000" w:themeColor="text1"/>
        </w:rPr>
        <w:t>.</w:t>
      </w:r>
    </w:p>
    <w:p w14:paraId="4FC3E384" w14:textId="21638CAA" w:rsidR="006064DC" w:rsidRPr="007C4C41" w:rsidRDefault="006064DC" w:rsidP="007C4C41">
      <w:pPr>
        <w:numPr>
          <w:ilvl w:val="0"/>
          <w:numId w:val="37"/>
        </w:numPr>
        <w:spacing w:line="276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7C4C41">
        <w:rPr>
          <w:rFonts w:asciiTheme="minorHAnsi" w:hAnsiTheme="minorHAnsi" w:cstheme="minorHAnsi"/>
          <w:color w:val="000000" w:themeColor="text1"/>
        </w:rPr>
        <w:t>Kodeks Cywilny</w:t>
      </w:r>
      <w:r w:rsidR="00BA6BBB" w:rsidRPr="007C4C41">
        <w:rPr>
          <w:rFonts w:asciiTheme="minorHAnsi" w:hAnsiTheme="minorHAnsi" w:cstheme="minorHAnsi"/>
          <w:color w:val="000000" w:themeColor="text1"/>
        </w:rPr>
        <w:t>.</w:t>
      </w:r>
    </w:p>
    <w:p w14:paraId="48D5D065" w14:textId="4DA88842" w:rsidR="00290F50" w:rsidRPr="007C4C41" w:rsidRDefault="00290F50" w:rsidP="007C4C41">
      <w:pPr>
        <w:numPr>
          <w:ilvl w:val="0"/>
          <w:numId w:val="37"/>
        </w:numPr>
        <w:spacing w:line="276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7C4C41">
        <w:rPr>
          <w:rFonts w:asciiTheme="minorHAnsi" w:hAnsiTheme="minorHAnsi" w:cstheme="minorHAnsi"/>
          <w:color w:val="000000" w:themeColor="text1"/>
        </w:rPr>
        <w:t>Kodeks Pracy.</w:t>
      </w:r>
    </w:p>
    <w:p w14:paraId="6886F264" w14:textId="77777777" w:rsidR="00746A73" w:rsidRPr="007C4C41" w:rsidRDefault="00746A73" w:rsidP="007C4C41">
      <w:pPr>
        <w:spacing w:line="276" w:lineRule="auto"/>
        <w:rPr>
          <w:rFonts w:asciiTheme="minorHAnsi" w:hAnsiTheme="minorHAnsi" w:cstheme="minorHAnsi"/>
          <w:b/>
        </w:rPr>
      </w:pPr>
    </w:p>
    <w:p w14:paraId="02B1C15B" w14:textId="77777777" w:rsidR="00746A73" w:rsidRPr="007C4C41" w:rsidRDefault="00746A73" w:rsidP="007C4C41">
      <w:pPr>
        <w:spacing w:line="276" w:lineRule="auto"/>
        <w:jc w:val="center"/>
        <w:rPr>
          <w:rFonts w:asciiTheme="minorHAnsi" w:hAnsiTheme="minorHAnsi" w:cstheme="minorHAnsi"/>
          <w:b/>
          <w:color w:val="7030A0"/>
        </w:rPr>
      </w:pPr>
    </w:p>
    <w:p w14:paraId="1EC7758E" w14:textId="77777777" w:rsidR="00C75BCC" w:rsidRPr="007C4C41" w:rsidRDefault="00C75BCC" w:rsidP="007C4C4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542150C" w14:textId="77777777" w:rsidR="001254C5" w:rsidRPr="007C4C41" w:rsidRDefault="001254C5" w:rsidP="007C4C41">
      <w:pPr>
        <w:spacing w:line="276" w:lineRule="auto"/>
        <w:rPr>
          <w:rFonts w:asciiTheme="minorHAnsi" w:hAnsiTheme="minorHAnsi" w:cstheme="minorHAnsi"/>
          <w:b/>
        </w:rPr>
      </w:pPr>
    </w:p>
    <w:sectPr w:rsidR="001254C5" w:rsidRPr="007C4C41" w:rsidSect="00F97954">
      <w:headerReference w:type="default" r:id="rId11"/>
      <w:pgSz w:w="11906" w:h="16838"/>
      <w:pgMar w:top="284" w:right="1133" w:bottom="851" w:left="993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C898" w14:textId="77777777" w:rsidR="00BD01C7" w:rsidRDefault="00BD01C7">
      <w:r>
        <w:separator/>
      </w:r>
    </w:p>
  </w:endnote>
  <w:endnote w:type="continuationSeparator" w:id="0">
    <w:p w14:paraId="02283E21" w14:textId="77777777" w:rsidR="00BD01C7" w:rsidRDefault="00BD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DC3E" w14:textId="77777777" w:rsidR="00BD01C7" w:rsidRDefault="00BD01C7">
      <w:r>
        <w:separator/>
      </w:r>
    </w:p>
  </w:footnote>
  <w:footnote w:type="continuationSeparator" w:id="0">
    <w:p w14:paraId="696EC58A" w14:textId="77777777" w:rsidR="00BD01C7" w:rsidRDefault="00BD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5FE2" w14:textId="0B2D28C9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79B42379" w14:textId="71C87B53" w:rsidR="00EE223C" w:rsidRDefault="00EE2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C4"/>
    <w:multiLevelType w:val="hybridMultilevel"/>
    <w:tmpl w:val="4B128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C2EA0"/>
    <w:multiLevelType w:val="hybridMultilevel"/>
    <w:tmpl w:val="C1686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CE8"/>
    <w:multiLevelType w:val="hybridMultilevel"/>
    <w:tmpl w:val="D1508F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35116"/>
    <w:multiLevelType w:val="hybridMultilevel"/>
    <w:tmpl w:val="412243FA"/>
    <w:lvl w:ilvl="0" w:tplc="5DDC2DA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61CC"/>
    <w:multiLevelType w:val="hybridMultilevel"/>
    <w:tmpl w:val="14E4D2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C0CD9"/>
    <w:multiLevelType w:val="hybridMultilevel"/>
    <w:tmpl w:val="BDF26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7759"/>
    <w:multiLevelType w:val="hybridMultilevel"/>
    <w:tmpl w:val="2DC65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15E33"/>
    <w:multiLevelType w:val="hybridMultilevel"/>
    <w:tmpl w:val="84B81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2F7715"/>
    <w:multiLevelType w:val="hybridMultilevel"/>
    <w:tmpl w:val="6F8A6888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14E5"/>
    <w:multiLevelType w:val="hybridMultilevel"/>
    <w:tmpl w:val="55B09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B00C29"/>
    <w:multiLevelType w:val="hybridMultilevel"/>
    <w:tmpl w:val="9FA4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4545BB"/>
    <w:multiLevelType w:val="hybridMultilevel"/>
    <w:tmpl w:val="958CB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525DA7"/>
    <w:multiLevelType w:val="hybridMultilevel"/>
    <w:tmpl w:val="3DC4E8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D4773E"/>
    <w:multiLevelType w:val="hybridMultilevel"/>
    <w:tmpl w:val="36BAD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D40CC"/>
    <w:multiLevelType w:val="hybridMultilevel"/>
    <w:tmpl w:val="25A8F46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7EC7764"/>
    <w:multiLevelType w:val="hybridMultilevel"/>
    <w:tmpl w:val="F7040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7" w15:restartNumberingAfterBreak="0">
    <w:nsid w:val="4C6B7A84"/>
    <w:multiLevelType w:val="hybridMultilevel"/>
    <w:tmpl w:val="59BE67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D6386D"/>
    <w:multiLevelType w:val="hybridMultilevel"/>
    <w:tmpl w:val="F612B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0C20"/>
    <w:multiLevelType w:val="hybridMultilevel"/>
    <w:tmpl w:val="65303B78"/>
    <w:lvl w:ilvl="0" w:tplc="FA74F3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274E0D"/>
    <w:multiLevelType w:val="hybridMultilevel"/>
    <w:tmpl w:val="095096F8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97E10"/>
    <w:multiLevelType w:val="hybridMultilevel"/>
    <w:tmpl w:val="F43C5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55ADB"/>
    <w:multiLevelType w:val="hybridMultilevel"/>
    <w:tmpl w:val="907A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B7A48"/>
    <w:multiLevelType w:val="hybridMultilevel"/>
    <w:tmpl w:val="BB66E9B8"/>
    <w:lvl w:ilvl="0" w:tplc="D6EA54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036198"/>
    <w:multiLevelType w:val="hybridMultilevel"/>
    <w:tmpl w:val="B35A0AE2"/>
    <w:lvl w:ilvl="0" w:tplc="DCF8ACE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C5F26"/>
    <w:multiLevelType w:val="hybridMultilevel"/>
    <w:tmpl w:val="0708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A21EC"/>
    <w:multiLevelType w:val="hybridMultilevel"/>
    <w:tmpl w:val="AA225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CB77E7"/>
    <w:multiLevelType w:val="hybridMultilevel"/>
    <w:tmpl w:val="55B09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C12D94"/>
    <w:multiLevelType w:val="hybridMultilevel"/>
    <w:tmpl w:val="5F70A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E03BA6"/>
    <w:multiLevelType w:val="hybridMultilevel"/>
    <w:tmpl w:val="41A81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EA1A92"/>
    <w:multiLevelType w:val="hybridMultilevel"/>
    <w:tmpl w:val="7A30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907B9"/>
    <w:multiLevelType w:val="hybridMultilevel"/>
    <w:tmpl w:val="3A06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593">
    <w:abstractNumId w:val="26"/>
  </w:num>
  <w:num w:numId="2" w16cid:durableId="1839078269">
    <w:abstractNumId w:val="24"/>
  </w:num>
  <w:num w:numId="3" w16cid:durableId="2140948025">
    <w:abstractNumId w:val="8"/>
  </w:num>
  <w:num w:numId="4" w16cid:durableId="1587380199">
    <w:abstractNumId w:val="13"/>
  </w:num>
  <w:num w:numId="5" w16cid:durableId="2137797336">
    <w:abstractNumId w:val="12"/>
  </w:num>
  <w:num w:numId="6" w16cid:durableId="744186007">
    <w:abstractNumId w:val="34"/>
  </w:num>
  <w:num w:numId="7" w16cid:durableId="833112474">
    <w:abstractNumId w:val="21"/>
  </w:num>
  <w:num w:numId="8" w16cid:durableId="1148519145">
    <w:abstractNumId w:val="9"/>
  </w:num>
  <w:num w:numId="9" w16cid:durableId="1465150467">
    <w:abstractNumId w:val="23"/>
  </w:num>
  <w:num w:numId="10" w16cid:durableId="478959856">
    <w:abstractNumId w:val="20"/>
  </w:num>
  <w:num w:numId="11" w16cid:durableId="2094929827">
    <w:abstractNumId w:val="30"/>
  </w:num>
  <w:num w:numId="12" w16cid:durableId="507982479">
    <w:abstractNumId w:val="22"/>
  </w:num>
  <w:num w:numId="13" w16cid:durableId="1372222926">
    <w:abstractNumId w:val="11"/>
  </w:num>
  <w:num w:numId="14" w16cid:durableId="2000380473">
    <w:abstractNumId w:val="32"/>
  </w:num>
  <w:num w:numId="15" w16cid:durableId="1633366962">
    <w:abstractNumId w:val="35"/>
  </w:num>
  <w:num w:numId="16" w16cid:durableId="2085758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960756">
    <w:abstractNumId w:val="46"/>
  </w:num>
  <w:num w:numId="18" w16cid:durableId="1007710497">
    <w:abstractNumId w:val="33"/>
  </w:num>
  <w:num w:numId="19" w16cid:durableId="356588301">
    <w:abstractNumId w:val="41"/>
  </w:num>
  <w:num w:numId="20" w16cid:durableId="1258171600">
    <w:abstractNumId w:val="36"/>
  </w:num>
  <w:num w:numId="21" w16cid:durableId="1119765661">
    <w:abstractNumId w:val="7"/>
  </w:num>
  <w:num w:numId="22" w16cid:durableId="623847718">
    <w:abstractNumId w:val="18"/>
  </w:num>
  <w:num w:numId="23" w16cid:durableId="7566904">
    <w:abstractNumId w:val="27"/>
  </w:num>
  <w:num w:numId="24" w16cid:durableId="50157716">
    <w:abstractNumId w:val="0"/>
  </w:num>
  <w:num w:numId="25" w16cid:durableId="221058728">
    <w:abstractNumId w:val="45"/>
  </w:num>
  <w:num w:numId="26" w16cid:durableId="134840058">
    <w:abstractNumId w:val="15"/>
  </w:num>
  <w:num w:numId="27" w16cid:durableId="763455959">
    <w:abstractNumId w:val="28"/>
  </w:num>
  <w:num w:numId="28" w16cid:durableId="828446791">
    <w:abstractNumId w:val="14"/>
  </w:num>
  <w:num w:numId="29" w16cid:durableId="1800758827">
    <w:abstractNumId w:val="25"/>
  </w:num>
  <w:num w:numId="30" w16cid:durableId="1029993099">
    <w:abstractNumId w:val="17"/>
  </w:num>
  <w:num w:numId="31" w16cid:durableId="1811166321">
    <w:abstractNumId w:val="38"/>
  </w:num>
  <w:num w:numId="32" w16cid:durableId="353385511">
    <w:abstractNumId w:val="44"/>
  </w:num>
  <w:num w:numId="33" w16cid:durableId="1542133899">
    <w:abstractNumId w:val="43"/>
  </w:num>
  <w:num w:numId="34" w16cid:durableId="775948400">
    <w:abstractNumId w:val="4"/>
  </w:num>
  <w:num w:numId="35" w16cid:durableId="122620832">
    <w:abstractNumId w:val="6"/>
  </w:num>
  <w:num w:numId="36" w16cid:durableId="1010447176">
    <w:abstractNumId w:val="31"/>
  </w:num>
  <w:num w:numId="37" w16cid:durableId="1132017579">
    <w:abstractNumId w:val="2"/>
  </w:num>
  <w:num w:numId="38" w16cid:durableId="1846551797">
    <w:abstractNumId w:val="5"/>
  </w:num>
  <w:num w:numId="39" w16cid:durableId="155726681">
    <w:abstractNumId w:val="42"/>
  </w:num>
  <w:num w:numId="40" w16cid:durableId="467281431">
    <w:abstractNumId w:val="10"/>
  </w:num>
  <w:num w:numId="41" w16cid:durableId="724135402">
    <w:abstractNumId w:val="19"/>
  </w:num>
  <w:num w:numId="42" w16cid:durableId="521360580">
    <w:abstractNumId w:val="40"/>
  </w:num>
  <w:num w:numId="43" w16cid:durableId="556480409">
    <w:abstractNumId w:val="3"/>
  </w:num>
  <w:num w:numId="44" w16cid:durableId="561454383">
    <w:abstractNumId w:val="39"/>
  </w:num>
  <w:num w:numId="45" w16cid:durableId="1563905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42836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99748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506509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2B44"/>
    <w:rsid w:val="00023345"/>
    <w:rsid w:val="0003551B"/>
    <w:rsid w:val="0003596B"/>
    <w:rsid w:val="00043570"/>
    <w:rsid w:val="000442C1"/>
    <w:rsid w:val="0004574B"/>
    <w:rsid w:val="000526BD"/>
    <w:rsid w:val="00053761"/>
    <w:rsid w:val="00061EEF"/>
    <w:rsid w:val="00075554"/>
    <w:rsid w:val="0008480E"/>
    <w:rsid w:val="00092B82"/>
    <w:rsid w:val="0009438C"/>
    <w:rsid w:val="00097EFE"/>
    <w:rsid w:val="000A6858"/>
    <w:rsid w:val="000B5F2F"/>
    <w:rsid w:val="000C7105"/>
    <w:rsid w:val="000D14FA"/>
    <w:rsid w:val="000D20F1"/>
    <w:rsid w:val="000D4384"/>
    <w:rsid w:val="000F0FCB"/>
    <w:rsid w:val="000F54F3"/>
    <w:rsid w:val="001158D7"/>
    <w:rsid w:val="00122F66"/>
    <w:rsid w:val="001254C5"/>
    <w:rsid w:val="00133EE6"/>
    <w:rsid w:val="001429F9"/>
    <w:rsid w:val="0014786B"/>
    <w:rsid w:val="001603BF"/>
    <w:rsid w:val="001715E6"/>
    <w:rsid w:val="00183A50"/>
    <w:rsid w:val="0018438C"/>
    <w:rsid w:val="001A7A40"/>
    <w:rsid w:val="001C3815"/>
    <w:rsid w:val="001D494D"/>
    <w:rsid w:val="001D4CB2"/>
    <w:rsid w:val="001E18A7"/>
    <w:rsid w:val="001E25B4"/>
    <w:rsid w:val="001E26B9"/>
    <w:rsid w:val="001E2F7C"/>
    <w:rsid w:val="001E3EBE"/>
    <w:rsid w:val="001E424C"/>
    <w:rsid w:val="001F0A5F"/>
    <w:rsid w:val="001F4A9E"/>
    <w:rsid w:val="00217C8A"/>
    <w:rsid w:val="00217D2A"/>
    <w:rsid w:val="00225850"/>
    <w:rsid w:val="002271A2"/>
    <w:rsid w:val="00230F44"/>
    <w:rsid w:val="00234582"/>
    <w:rsid w:val="002441AF"/>
    <w:rsid w:val="002667D9"/>
    <w:rsid w:val="0026696B"/>
    <w:rsid w:val="002749BD"/>
    <w:rsid w:val="00275143"/>
    <w:rsid w:val="002777B6"/>
    <w:rsid w:val="002836E3"/>
    <w:rsid w:val="00285DA2"/>
    <w:rsid w:val="00290F50"/>
    <w:rsid w:val="00293569"/>
    <w:rsid w:val="002935F9"/>
    <w:rsid w:val="00293752"/>
    <w:rsid w:val="002A7598"/>
    <w:rsid w:val="002C4662"/>
    <w:rsid w:val="002C651A"/>
    <w:rsid w:val="002C7407"/>
    <w:rsid w:val="002E19C5"/>
    <w:rsid w:val="002F6D14"/>
    <w:rsid w:val="00303E2B"/>
    <w:rsid w:val="00311826"/>
    <w:rsid w:val="00326CFF"/>
    <w:rsid w:val="00331721"/>
    <w:rsid w:val="00334801"/>
    <w:rsid w:val="00346366"/>
    <w:rsid w:val="003513E2"/>
    <w:rsid w:val="003539EC"/>
    <w:rsid w:val="0037250C"/>
    <w:rsid w:val="00384457"/>
    <w:rsid w:val="00393260"/>
    <w:rsid w:val="003933A7"/>
    <w:rsid w:val="003A2E15"/>
    <w:rsid w:val="003A3846"/>
    <w:rsid w:val="003A6E67"/>
    <w:rsid w:val="003A734A"/>
    <w:rsid w:val="003B2193"/>
    <w:rsid w:val="003B415B"/>
    <w:rsid w:val="003C1583"/>
    <w:rsid w:val="003C49A4"/>
    <w:rsid w:val="003C4C5A"/>
    <w:rsid w:val="003D7ED7"/>
    <w:rsid w:val="003E091E"/>
    <w:rsid w:val="003E67FD"/>
    <w:rsid w:val="004016FC"/>
    <w:rsid w:val="00401746"/>
    <w:rsid w:val="004026FE"/>
    <w:rsid w:val="0040399D"/>
    <w:rsid w:val="0040553F"/>
    <w:rsid w:val="00416859"/>
    <w:rsid w:val="00420E02"/>
    <w:rsid w:val="00422E98"/>
    <w:rsid w:val="00431885"/>
    <w:rsid w:val="00434207"/>
    <w:rsid w:val="00435EB0"/>
    <w:rsid w:val="004413B8"/>
    <w:rsid w:val="004623EE"/>
    <w:rsid w:val="00484D80"/>
    <w:rsid w:val="004854BB"/>
    <w:rsid w:val="004902F3"/>
    <w:rsid w:val="00490357"/>
    <w:rsid w:val="004A07E8"/>
    <w:rsid w:val="004A5E3B"/>
    <w:rsid w:val="004A674A"/>
    <w:rsid w:val="004B1A47"/>
    <w:rsid w:val="004B295D"/>
    <w:rsid w:val="004B5568"/>
    <w:rsid w:val="004C273F"/>
    <w:rsid w:val="004C3350"/>
    <w:rsid w:val="004C34D2"/>
    <w:rsid w:val="004D35F0"/>
    <w:rsid w:val="004E2E19"/>
    <w:rsid w:val="004E574A"/>
    <w:rsid w:val="004E7D4D"/>
    <w:rsid w:val="00501677"/>
    <w:rsid w:val="005068FF"/>
    <w:rsid w:val="0051309B"/>
    <w:rsid w:val="00525B22"/>
    <w:rsid w:val="005349B1"/>
    <w:rsid w:val="00540AA6"/>
    <w:rsid w:val="0055695F"/>
    <w:rsid w:val="00564C80"/>
    <w:rsid w:val="00564FF2"/>
    <w:rsid w:val="00565BC8"/>
    <w:rsid w:val="00571CD9"/>
    <w:rsid w:val="00577155"/>
    <w:rsid w:val="0058178C"/>
    <w:rsid w:val="00584AC8"/>
    <w:rsid w:val="00587CC6"/>
    <w:rsid w:val="00592A98"/>
    <w:rsid w:val="005A5B3F"/>
    <w:rsid w:val="005A637C"/>
    <w:rsid w:val="005A7267"/>
    <w:rsid w:val="005B0BC0"/>
    <w:rsid w:val="005B11D0"/>
    <w:rsid w:val="005C408C"/>
    <w:rsid w:val="005C4674"/>
    <w:rsid w:val="005D3CAF"/>
    <w:rsid w:val="005E12C3"/>
    <w:rsid w:val="005E1FC9"/>
    <w:rsid w:val="005E5B79"/>
    <w:rsid w:val="005F0BDB"/>
    <w:rsid w:val="005F6AD9"/>
    <w:rsid w:val="00602544"/>
    <w:rsid w:val="006064DC"/>
    <w:rsid w:val="00613488"/>
    <w:rsid w:val="006145CD"/>
    <w:rsid w:val="00616896"/>
    <w:rsid w:val="00620504"/>
    <w:rsid w:val="006319DC"/>
    <w:rsid w:val="006320F2"/>
    <w:rsid w:val="0063689F"/>
    <w:rsid w:val="00641B1E"/>
    <w:rsid w:val="0064392C"/>
    <w:rsid w:val="00651A98"/>
    <w:rsid w:val="00652997"/>
    <w:rsid w:val="00683CFC"/>
    <w:rsid w:val="00683E15"/>
    <w:rsid w:val="0068570A"/>
    <w:rsid w:val="006875ED"/>
    <w:rsid w:val="00690EE2"/>
    <w:rsid w:val="00692D65"/>
    <w:rsid w:val="006972C2"/>
    <w:rsid w:val="006A1BBD"/>
    <w:rsid w:val="006A3113"/>
    <w:rsid w:val="006A38AA"/>
    <w:rsid w:val="006A6349"/>
    <w:rsid w:val="006C3CF1"/>
    <w:rsid w:val="006C68D6"/>
    <w:rsid w:val="006F2CEA"/>
    <w:rsid w:val="00700305"/>
    <w:rsid w:val="00704524"/>
    <w:rsid w:val="0070681A"/>
    <w:rsid w:val="00711B5E"/>
    <w:rsid w:val="00714E8C"/>
    <w:rsid w:val="0073618E"/>
    <w:rsid w:val="00741539"/>
    <w:rsid w:val="00743B63"/>
    <w:rsid w:val="00746A73"/>
    <w:rsid w:val="0076120E"/>
    <w:rsid w:val="0076566D"/>
    <w:rsid w:val="0076750F"/>
    <w:rsid w:val="00775D34"/>
    <w:rsid w:val="0077786C"/>
    <w:rsid w:val="007906C0"/>
    <w:rsid w:val="00792401"/>
    <w:rsid w:val="007A1CD4"/>
    <w:rsid w:val="007A7D0D"/>
    <w:rsid w:val="007B3CAF"/>
    <w:rsid w:val="007B47AE"/>
    <w:rsid w:val="007B55C5"/>
    <w:rsid w:val="007C4C41"/>
    <w:rsid w:val="007C5F39"/>
    <w:rsid w:val="007C6D70"/>
    <w:rsid w:val="007E055E"/>
    <w:rsid w:val="007F7EAA"/>
    <w:rsid w:val="00804D37"/>
    <w:rsid w:val="00806246"/>
    <w:rsid w:val="00810970"/>
    <w:rsid w:val="00822F2A"/>
    <w:rsid w:val="00826BCD"/>
    <w:rsid w:val="008330D6"/>
    <w:rsid w:val="00845682"/>
    <w:rsid w:val="008456CB"/>
    <w:rsid w:val="00853B34"/>
    <w:rsid w:val="00855EBF"/>
    <w:rsid w:val="0086557B"/>
    <w:rsid w:val="00871AFF"/>
    <w:rsid w:val="0087700A"/>
    <w:rsid w:val="00885980"/>
    <w:rsid w:val="00890D9A"/>
    <w:rsid w:val="0089367E"/>
    <w:rsid w:val="008A0303"/>
    <w:rsid w:val="008A48D2"/>
    <w:rsid w:val="008A5848"/>
    <w:rsid w:val="008B0EC1"/>
    <w:rsid w:val="008B2D86"/>
    <w:rsid w:val="008B6049"/>
    <w:rsid w:val="008C0CF2"/>
    <w:rsid w:val="008C4191"/>
    <w:rsid w:val="008D4E59"/>
    <w:rsid w:val="008D58BA"/>
    <w:rsid w:val="008E0674"/>
    <w:rsid w:val="008E672A"/>
    <w:rsid w:val="008E7536"/>
    <w:rsid w:val="00906D8B"/>
    <w:rsid w:val="00907846"/>
    <w:rsid w:val="00910780"/>
    <w:rsid w:val="009154DE"/>
    <w:rsid w:val="0091682C"/>
    <w:rsid w:val="00926F89"/>
    <w:rsid w:val="00935154"/>
    <w:rsid w:val="0093761C"/>
    <w:rsid w:val="00943B8D"/>
    <w:rsid w:val="009463BB"/>
    <w:rsid w:val="00955015"/>
    <w:rsid w:val="009576EB"/>
    <w:rsid w:val="009578E5"/>
    <w:rsid w:val="00973B1A"/>
    <w:rsid w:val="00975D87"/>
    <w:rsid w:val="0098420D"/>
    <w:rsid w:val="0098522E"/>
    <w:rsid w:val="00986060"/>
    <w:rsid w:val="009A6BEC"/>
    <w:rsid w:val="009B6966"/>
    <w:rsid w:val="009B7083"/>
    <w:rsid w:val="009C1910"/>
    <w:rsid w:val="009C3BC8"/>
    <w:rsid w:val="009C52F5"/>
    <w:rsid w:val="009D0774"/>
    <w:rsid w:val="009D3AF8"/>
    <w:rsid w:val="009D64AB"/>
    <w:rsid w:val="009E5662"/>
    <w:rsid w:val="00A064C9"/>
    <w:rsid w:val="00A06F94"/>
    <w:rsid w:val="00A1710B"/>
    <w:rsid w:val="00A23402"/>
    <w:rsid w:val="00A3741E"/>
    <w:rsid w:val="00A450BB"/>
    <w:rsid w:val="00A55C2E"/>
    <w:rsid w:val="00A70268"/>
    <w:rsid w:val="00A73B67"/>
    <w:rsid w:val="00A91D5F"/>
    <w:rsid w:val="00A95061"/>
    <w:rsid w:val="00A96F7D"/>
    <w:rsid w:val="00A97372"/>
    <w:rsid w:val="00AC39E9"/>
    <w:rsid w:val="00AD4CBB"/>
    <w:rsid w:val="00B15A6D"/>
    <w:rsid w:val="00B21920"/>
    <w:rsid w:val="00B22F32"/>
    <w:rsid w:val="00B233B6"/>
    <w:rsid w:val="00B33666"/>
    <w:rsid w:val="00B35CC6"/>
    <w:rsid w:val="00B417D4"/>
    <w:rsid w:val="00B4525E"/>
    <w:rsid w:val="00B50F40"/>
    <w:rsid w:val="00B56BA2"/>
    <w:rsid w:val="00B93585"/>
    <w:rsid w:val="00BA27C0"/>
    <w:rsid w:val="00BA3780"/>
    <w:rsid w:val="00BA6BBB"/>
    <w:rsid w:val="00BA6D5E"/>
    <w:rsid w:val="00BC17F4"/>
    <w:rsid w:val="00BD01C7"/>
    <w:rsid w:val="00BD10B5"/>
    <w:rsid w:val="00BD26A3"/>
    <w:rsid w:val="00BD71B6"/>
    <w:rsid w:val="00BF414D"/>
    <w:rsid w:val="00BF48E6"/>
    <w:rsid w:val="00BF6B97"/>
    <w:rsid w:val="00BF6E63"/>
    <w:rsid w:val="00C0075F"/>
    <w:rsid w:val="00C02392"/>
    <w:rsid w:val="00C1540C"/>
    <w:rsid w:val="00C20C8A"/>
    <w:rsid w:val="00C30E20"/>
    <w:rsid w:val="00C320C6"/>
    <w:rsid w:val="00C355ED"/>
    <w:rsid w:val="00C36F1E"/>
    <w:rsid w:val="00C4208F"/>
    <w:rsid w:val="00C5229D"/>
    <w:rsid w:val="00C54470"/>
    <w:rsid w:val="00C562D1"/>
    <w:rsid w:val="00C65EA0"/>
    <w:rsid w:val="00C73DE6"/>
    <w:rsid w:val="00C74F1D"/>
    <w:rsid w:val="00C75BCC"/>
    <w:rsid w:val="00C8075E"/>
    <w:rsid w:val="00C84E35"/>
    <w:rsid w:val="00C95FCD"/>
    <w:rsid w:val="00CA3250"/>
    <w:rsid w:val="00CA490E"/>
    <w:rsid w:val="00CB0E8B"/>
    <w:rsid w:val="00CB12BE"/>
    <w:rsid w:val="00CB3A2A"/>
    <w:rsid w:val="00CB3FA3"/>
    <w:rsid w:val="00CC6EB4"/>
    <w:rsid w:val="00CD00BE"/>
    <w:rsid w:val="00CE0334"/>
    <w:rsid w:val="00CE088F"/>
    <w:rsid w:val="00CE3263"/>
    <w:rsid w:val="00CE7357"/>
    <w:rsid w:val="00CF6102"/>
    <w:rsid w:val="00D03F81"/>
    <w:rsid w:val="00D1113F"/>
    <w:rsid w:val="00D3318C"/>
    <w:rsid w:val="00D338CA"/>
    <w:rsid w:val="00D345DC"/>
    <w:rsid w:val="00D46B2C"/>
    <w:rsid w:val="00D47696"/>
    <w:rsid w:val="00D50D97"/>
    <w:rsid w:val="00D549D1"/>
    <w:rsid w:val="00D57130"/>
    <w:rsid w:val="00D62FB4"/>
    <w:rsid w:val="00D74571"/>
    <w:rsid w:val="00D76BA6"/>
    <w:rsid w:val="00D80045"/>
    <w:rsid w:val="00D82CCF"/>
    <w:rsid w:val="00D95112"/>
    <w:rsid w:val="00D96F93"/>
    <w:rsid w:val="00DA11EA"/>
    <w:rsid w:val="00DC7BE8"/>
    <w:rsid w:val="00DD0DCA"/>
    <w:rsid w:val="00DD6F04"/>
    <w:rsid w:val="00DE0E65"/>
    <w:rsid w:val="00DE131F"/>
    <w:rsid w:val="00DE5276"/>
    <w:rsid w:val="00DE639B"/>
    <w:rsid w:val="00DE6C49"/>
    <w:rsid w:val="00DE7CFC"/>
    <w:rsid w:val="00DF2F0E"/>
    <w:rsid w:val="00DF715B"/>
    <w:rsid w:val="00DF7A21"/>
    <w:rsid w:val="00E107EF"/>
    <w:rsid w:val="00E1501C"/>
    <w:rsid w:val="00E1634A"/>
    <w:rsid w:val="00E26F98"/>
    <w:rsid w:val="00E271FB"/>
    <w:rsid w:val="00E312EF"/>
    <w:rsid w:val="00E40BC6"/>
    <w:rsid w:val="00E4318C"/>
    <w:rsid w:val="00E435D3"/>
    <w:rsid w:val="00E5397D"/>
    <w:rsid w:val="00E56DD0"/>
    <w:rsid w:val="00E66D03"/>
    <w:rsid w:val="00E729BF"/>
    <w:rsid w:val="00E92E82"/>
    <w:rsid w:val="00E9371C"/>
    <w:rsid w:val="00EA07D8"/>
    <w:rsid w:val="00EA119F"/>
    <w:rsid w:val="00EA6196"/>
    <w:rsid w:val="00EB088F"/>
    <w:rsid w:val="00EC3EB3"/>
    <w:rsid w:val="00EC59A3"/>
    <w:rsid w:val="00ED0023"/>
    <w:rsid w:val="00ED265E"/>
    <w:rsid w:val="00ED2E01"/>
    <w:rsid w:val="00ED6C6E"/>
    <w:rsid w:val="00ED7AAE"/>
    <w:rsid w:val="00EE223C"/>
    <w:rsid w:val="00EE5C11"/>
    <w:rsid w:val="00EF4E27"/>
    <w:rsid w:val="00F055BA"/>
    <w:rsid w:val="00F06677"/>
    <w:rsid w:val="00F1640F"/>
    <w:rsid w:val="00F457A7"/>
    <w:rsid w:val="00F5291A"/>
    <w:rsid w:val="00F574E9"/>
    <w:rsid w:val="00F6312F"/>
    <w:rsid w:val="00F70529"/>
    <w:rsid w:val="00F721D9"/>
    <w:rsid w:val="00F73C9A"/>
    <w:rsid w:val="00F87633"/>
    <w:rsid w:val="00F97954"/>
    <w:rsid w:val="00F97A0A"/>
    <w:rsid w:val="00FA0AE7"/>
    <w:rsid w:val="00FB6116"/>
    <w:rsid w:val="00FC3A5D"/>
    <w:rsid w:val="00FD1E1F"/>
    <w:rsid w:val="00FD5933"/>
    <w:rsid w:val="00FF006F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46A73"/>
    <w:pPr>
      <w:spacing w:before="100" w:beforeAutospacing="1" w:after="100" w:afterAutospacing="1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46A73"/>
    <w:rPr>
      <w:sz w:val="24"/>
      <w:szCs w:val="24"/>
    </w:rPr>
  </w:style>
  <w:style w:type="character" w:styleId="Pogrubienie">
    <w:name w:val="Strong"/>
    <w:qFormat/>
    <w:rsid w:val="00746A73"/>
    <w:rPr>
      <w:b/>
      <w:bCs/>
    </w:rPr>
  </w:style>
  <w:style w:type="paragraph" w:styleId="Tekstpodstawowywcity">
    <w:name w:val="Body Text Indent"/>
    <w:basedOn w:val="Normalny"/>
    <w:link w:val="TekstpodstawowywcityZnak"/>
    <w:rsid w:val="00746A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6A73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FF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E18A7"/>
    <w:pPr>
      <w:suppressAutoHyphens/>
      <w:jc w:val="both"/>
    </w:pPr>
    <w:rPr>
      <w:rFonts w:ascii="Tahoma" w:hAnsi="Tahoma"/>
      <w:b/>
      <w:i/>
      <w:sz w:val="22"/>
      <w:szCs w:val="20"/>
      <w:lang w:eastAsia="ar-SA"/>
    </w:rPr>
  </w:style>
  <w:style w:type="character" w:customStyle="1" w:styleId="markedcontent">
    <w:name w:val="markedcontent"/>
    <w:basedOn w:val="Domylnaczcionkaakapitu"/>
    <w:rsid w:val="00885980"/>
  </w:style>
  <w:style w:type="character" w:styleId="Nierozpoznanawzmianka">
    <w:name w:val="Unresolved Mention"/>
    <w:basedOn w:val="Domylnaczcionkaakapitu"/>
    <w:uiPriority w:val="99"/>
    <w:semiHidden/>
    <w:unhideWhenUsed/>
    <w:rsid w:val="00DE639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87C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grow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podroznik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7FB3-99CD-4335-9123-0CFF839D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504</TotalTime>
  <Pages>6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345</cp:revision>
  <cp:lastPrinted>2023-01-24T08:12:00Z</cp:lastPrinted>
  <dcterms:created xsi:type="dcterms:W3CDTF">2020-01-20T11:26:00Z</dcterms:created>
  <dcterms:modified xsi:type="dcterms:W3CDTF">2023-09-12T09:21:00Z</dcterms:modified>
</cp:coreProperties>
</file>